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95C53" w:rsidRPr="00205EDF" w:rsidRDefault="00695C53" w:rsidP="00695C53">
      <w:pPr>
        <w:spacing w:after="0" w:line="240" w:lineRule="auto"/>
        <w:ind w:left="4678"/>
        <w:rPr>
          <w:rFonts w:ascii="Times New Roman" w:hAnsi="Times New Roman" w:cs="Times New Roman"/>
          <w:sz w:val="28"/>
          <w:szCs w:val="28"/>
        </w:rPr>
      </w:pPr>
      <w:r w:rsidRPr="00205EDF">
        <w:rPr>
          <w:rFonts w:ascii="Times New Roman" w:hAnsi="Times New Roman" w:cs="Times New Roman"/>
          <w:sz w:val="28"/>
          <w:szCs w:val="28"/>
        </w:rPr>
        <w:t>ПРОЕКТ</w:t>
      </w:r>
    </w:p>
    <w:p w:rsidR="00695C53" w:rsidRPr="00205EDF" w:rsidRDefault="00695C53" w:rsidP="00695C53">
      <w:pPr>
        <w:spacing w:after="0" w:line="240" w:lineRule="auto"/>
        <w:ind w:left="4678"/>
        <w:rPr>
          <w:rFonts w:ascii="Times New Roman" w:hAnsi="Times New Roman" w:cs="Times New Roman"/>
          <w:sz w:val="28"/>
          <w:szCs w:val="28"/>
        </w:rPr>
      </w:pPr>
    </w:p>
    <w:p w:rsidR="00695C53" w:rsidRPr="00205EDF" w:rsidRDefault="00107024" w:rsidP="00695C53">
      <w:pPr>
        <w:spacing w:after="0" w:line="240" w:lineRule="auto"/>
        <w:ind w:left="4678"/>
        <w:rPr>
          <w:rFonts w:ascii="Times New Roman" w:hAnsi="Times New Roman" w:cs="Times New Roman"/>
          <w:sz w:val="28"/>
          <w:szCs w:val="28"/>
        </w:rPr>
      </w:pPr>
      <w:r w:rsidRPr="00205EDF">
        <w:rPr>
          <w:rFonts w:ascii="Times New Roman" w:hAnsi="Times New Roman" w:cs="Times New Roman"/>
          <w:sz w:val="28"/>
          <w:szCs w:val="28"/>
        </w:rPr>
        <w:t>Председателю</w:t>
      </w:r>
      <w:r w:rsidR="00695C53" w:rsidRPr="00205EDF">
        <w:rPr>
          <w:rFonts w:ascii="Times New Roman" w:hAnsi="Times New Roman" w:cs="Times New Roman"/>
          <w:sz w:val="28"/>
          <w:szCs w:val="28"/>
        </w:rPr>
        <w:t xml:space="preserve"> Таймырского</w:t>
      </w:r>
    </w:p>
    <w:p w:rsidR="00695C53" w:rsidRPr="00205EDF" w:rsidRDefault="00695C53" w:rsidP="00695C53">
      <w:pPr>
        <w:spacing w:after="0" w:line="240" w:lineRule="auto"/>
        <w:ind w:left="4678"/>
        <w:rPr>
          <w:rFonts w:ascii="Times New Roman" w:hAnsi="Times New Roman" w:cs="Times New Roman"/>
          <w:sz w:val="28"/>
          <w:szCs w:val="28"/>
        </w:rPr>
      </w:pPr>
      <w:r w:rsidRPr="00205EDF">
        <w:rPr>
          <w:rFonts w:ascii="Times New Roman" w:hAnsi="Times New Roman" w:cs="Times New Roman"/>
          <w:sz w:val="28"/>
          <w:szCs w:val="28"/>
        </w:rPr>
        <w:t>Долгано-Ненецкого</w:t>
      </w:r>
    </w:p>
    <w:p w:rsidR="00695C53" w:rsidRPr="00205EDF" w:rsidRDefault="00695C53" w:rsidP="00695C53">
      <w:pPr>
        <w:spacing w:after="0" w:line="240" w:lineRule="auto"/>
        <w:ind w:left="4678"/>
        <w:rPr>
          <w:rFonts w:ascii="Times New Roman" w:hAnsi="Times New Roman" w:cs="Times New Roman"/>
          <w:sz w:val="28"/>
          <w:szCs w:val="28"/>
        </w:rPr>
      </w:pPr>
      <w:r w:rsidRPr="00205EDF">
        <w:rPr>
          <w:rFonts w:ascii="Times New Roman" w:hAnsi="Times New Roman" w:cs="Times New Roman"/>
          <w:sz w:val="28"/>
          <w:szCs w:val="28"/>
        </w:rPr>
        <w:t>районного Совета депутатов</w:t>
      </w:r>
    </w:p>
    <w:p w:rsidR="00695C53" w:rsidRPr="00205EDF" w:rsidRDefault="00695C53" w:rsidP="00695C53">
      <w:pPr>
        <w:spacing w:after="0" w:line="240" w:lineRule="auto"/>
        <w:ind w:left="4678"/>
        <w:rPr>
          <w:rFonts w:ascii="Times New Roman" w:hAnsi="Times New Roman" w:cs="Times New Roman"/>
          <w:sz w:val="28"/>
          <w:szCs w:val="28"/>
        </w:rPr>
      </w:pPr>
    </w:p>
    <w:p w:rsidR="00695C53" w:rsidRPr="00205EDF" w:rsidRDefault="00107024" w:rsidP="0010702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05EDF"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="00E25DBE" w:rsidRPr="00205EDF">
        <w:rPr>
          <w:rFonts w:ascii="Times New Roman" w:hAnsi="Times New Roman" w:cs="Times New Roman"/>
          <w:sz w:val="28"/>
          <w:szCs w:val="28"/>
        </w:rPr>
        <w:t xml:space="preserve">Д.В. </w:t>
      </w:r>
      <w:proofErr w:type="spellStart"/>
      <w:r w:rsidR="00E25DBE" w:rsidRPr="00205EDF">
        <w:rPr>
          <w:rFonts w:ascii="Times New Roman" w:hAnsi="Times New Roman" w:cs="Times New Roman"/>
          <w:sz w:val="28"/>
          <w:szCs w:val="28"/>
        </w:rPr>
        <w:t>Хлудееву</w:t>
      </w:r>
      <w:proofErr w:type="spellEnd"/>
    </w:p>
    <w:p w:rsidR="00695C53" w:rsidRPr="00205EDF" w:rsidRDefault="00695C53" w:rsidP="00695C53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695C53" w:rsidRPr="00205EDF" w:rsidRDefault="00695C53" w:rsidP="00695C53">
      <w:pPr>
        <w:spacing w:after="0" w:line="240" w:lineRule="auto"/>
        <w:jc w:val="right"/>
        <w:rPr>
          <w:rFonts w:ascii="Times New Roman" w:hAnsi="Times New Roman" w:cs="Times New Roman"/>
          <w:bCs/>
          <w:sz w:val="28"/>
          <w:szCs w:val="28"/>
        </w:rPr>
      </w:pPr>
      <w:r w:rsidRPr="00205EDF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</w:t>
      </w:r>
    </w:p>
    <w:p w:rsidR="00695C53" w:rsidRPr="00205EDF" w:rsidRDefault="00695C53" w:rsidP="00695C53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205EDF">
        <w:rPr>
          <w:rFonts w:ascii="Times New Roman" w:hAnsi="Times New Roman" w:cs="Times New Roman"/>
          <w:bCs/>
          <w:sz w:val="28"/>
          <w:szCs w:val="28"/>
        </w:rPr>
        <w:t xml:space="preserve">Уважаемый </w:t>
      </w:r>
      <w:r w:rsidR="00E25DBE" w:rsidRPr="00205EDF">
        <w:rPr>
          <w:rFonts w:ascii="Times New Roman" w:hAnsi="Times New Roman" w:cs="Times New Roman"/>
          <w:bCs/>
          <w:sz w:val="28"/>
          <w:szCs w:val="28"/>
        </w:rPr>
        <w:t>Денис Владимирович</w:t>
      </w:r>
      <w:r w:rsidR="00107024" w:rsidRPr="00205EDF">
        <w:rPr>
          <w:rFonts w:ascii="Times New Roman" w:hAnsi="Times New Roman" w:cs="Times New Roman"/>
          <w:bCs/>
          <w:sz w:val="28"/>
          <w:szCs w:val="28"/>
        </w:rPr>
        <w:t>!</w:t>
      </w:r>
    </w:p>
    <w:p w:rsidR="00695C53" w:rsidRPr="00205EDF" w:rsidRDefault="00695C53" w:rsidP="00695C53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957E4E" w:rsidRPr="003528A4" w:rsidRDefault="001A5E42" w:rsidP="00F400B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05EDF">
        <w:rPr>
          <w:rFonts w:ascii="Times New Roman" w:hAnsi="Times New Roman" w:cs="Times New Roman"/>
          <w:sz w:val="28"/>
          <w:szCs w:val="28"/>
        </w:rPr>
        <w:t>Администрация Таймырского Долгано-Ненецкого муниципального района обращается к Вам с иници</w:t>
      </w:r>
      <w:r w:rsidR="00995584" w:rsidRPr="00205EDF">
        <w:rPr>
          <w:rFonts w:ascii="Times New Roman" w:hAnsi="Times New Roman" w:cs="Times New Roman"/>
          <w:sz w:val="28"/>
          <w:szCs w:val="28"/>
        </w:rPr>
        <w:t>а</w:t>
      </w:r>
      <w:r w:rsidRPr="00205EDF">
        <w:rPr>
          <w:rFonts w:ascii="Times New Roman" w:hAnsi="Times New Roman" w:cs="Times New Roman"/>
          <w:sz w:val="28"/>
          <w:szCs w:val="28"/>
        </w:rPr>
        <w:t>тивой о согласовании депутатами Таймырского Долгано-Ненецкого районного Совета депутатов</w:t>
      </w:r>
      <w:r w:rsidRPr="00205ED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A70E9" w:rsidRPr="00205EDF">
        <w:rPr>
          <w:rFonts w:ascii="Times New Roman" w:hAnsi="Times New Roman" w:cs="Times New Roman"/>
          <w:sz w:val="28"/>
          <w:szCs w:val="28"/>
        </w:rPr>
        <w:t>возможност</w:t>
      </w:r>
      <w:r w:rsidRPr="00205EDF">
        <w:rPr>
          <w:rFonts w:ascii="Times New Roman" w:hAnsi="Times New Roman" w:cs="Times New Roman"/>
          <w:sz w:val="28"/>
          <w:szCs w:val="28"/>
        </w:rPr>
        <w:t>и</w:t>
      </w:r>
      <w:r w:rsidR="00CA70E9" w:rsidRPr="00205EDF">
        <w:rPr>
          <w:rFonts w:ascii="Times New Roman" w:hAnsi="Times New Roman" w:cs="Times New Roman"/>
          <w:sz w:val="28"/>
          <w:szCs w:val="28"/>
        </w:rPr>
        <w:t xml:space="preserve"> дополнительного использования Администрацией Таймырского Долгано-Ненецкого муниципального района собственных финансовых средств </w:t>
      </w:r>
      <w:r w:rsidR="00B614B3">
        <w:rPr>
          <w:rFonts w:ascii="Times New Roman" w:hAnsi="Times New Roman" w:cs="Times New Roman"/>
          <w:sz w:val="28"/>
          <w:szCs w:val="28"/>
        </w:rPr>
        <w:t xml:space="preserve">Таймырского Долгано-Ненецкого </w:t>
      </w:r>
      <w:r w:rsidR="00CA70E9" w:rsidRPr="00205EDF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="00B614B3">
        <w:rPr>
          <w:rFonts w:ascii="Times New Roman" w:hAnsi="Times New Roman" w:cs="Times New Roman"/>
          <w:sz w:val="28"/>
          <w:szCs w:val="28"/>
        </w:rPr>
        <w:t>округа</w:t>
      </w:r>
      <w:r w:rsidR="00CA70E9" w:rsidRPr="00205EDF">
        <w:rPr>
          <w:rFonts w:ascii="Times New Roman" w:hAnsi="Times New Roman" w:cs="Times New Roman"/>
          <w:sz w:val="28"/>
          <w:szCs w:val="28"/>
        </w:rPr>
        <w:t xml:space="preserve"> для осуществления переданных отдельных государственных полномочий</w:t>
      </w:r>
      <w:r w:rsidR="00F400BD" w:rsidRPr="00205EDF">
        <w:rPr>
          <w:rFonts w:ascii="Times New Roman" w:hAnsi="Times New Roman" w:cs="Times New Roman"/>
          <w:sz w:val="28"/>
          <w:szCs w:val="28"/>
        </w:rPr>
        <w:t xml:space="preserve"> по </w:t>
      </w:r>
      <w:r w:rsidR="00957E4E" w:rsidRPr="00205EDF">
        <w:rPr>
          <w:rFonts w:ascii="Times New Roman" w:hAnsi="Times New Roman" w:cs="Times New Roman"/>
          <w:sz w:val="28"/>
          <w:szCs w:val="28"/>
        </w:rPr>
        <w:t>организации и обеспечени</w:t>
      </w:r>
      <w:r w:rsidR="00F400BD" w:rsidRPr="00205EDF">
        <w:rPr>
          <w:rFonts w:ascii="Times New Roman" w:hAnsi="Times New Roman" w:cs="Times New Roman"/>
          <w:sz w:val="28"/>
          <w:szCs w:val="28"/>
        </w:rPr>
        <w:t>ю</w:t>
      </w:r>
      <w:r w:rsidR="00957E4E" w:rsidRPr="00205EDF">
        <w:rPr>
          <w:rFonts w:ascii="Times New Roman" w:hAnsi="Times New Roman" w:cs="Times New Roman"/>
          <w:sz w:val="28"/>
          <w:szCs w:val="28"/>
        </w:rPr>
        <w:t xml:space="preserve"> отдыха и оздоровления детей, проживающих на территории </w:t>
      </w:r>
      <w:r w:rsidR="00B614B3">
        <w:rPr>
          <w:rFonts w:ascii="Times New Roman" w:hAnsi="Times New Roman" w:cs="Times New Roman"/>
          <w:sz w:val="28"/>
          <w:szCs w:val="28"/>
        </w:rPr>
        <w:t xml:space="preserve">Таймырского Долгано-Ненецкого </w:t>
      </w:r>
      <w:r w:rsidR="00957E4E" w:rsidRPr="00205EDF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="00B614B3">
        <w:rPr>
          <w:rFonts w:ascii="Times New Roman" w:hAnsi="Times New Roman" w:cs="Times New Roman"/>
          <w:sz w:val="28"/>
          <w:szCs w:val="28"/>
        </w:rPr>
        <w:t>округа</w:t>
      </w:r>
      <w:r w:rsidR="00957E4E" w:rsidRPr="00205EDF">
        <w:rPr>
          <w:rFonts w:ascii="Times New Roman" w:hAnsi="Times New Roman" w:cs="Times New Roman"/>
          <w:sz w:val="28"/>
          <w:szCs w:val="28"/>
        </w:rPr>
        <w:t xml:space="preserve"> в летний период 202</w:t>
      </w:r>
      <w:r w:rsidR="00E25DBE" w:rsidRPr="00205EDF">
        <w:rPr>
          <w:rFonts w:ascii="Times New Roman" w:hAnsi="Times New Roman" w:cs="Times New Roman"/>
          <w:sz w:val="28"/>
          <w:szCs w:val="28"/>
        </w:rPr>
        <w:t>6</w:t>
      </w:r>
      <w:r w:rsidR="00957E4E" w:rsidRPr="00205EDF">
        <w:rPr>
          <w:rFonts w:ascii="Times New Roman" w:hAnsi="Times New Roman" w:cs="Times New Roman"/>
          <w:sz w:val="28"/>
          <w:szCs w:val="28"/>
        </w:rPr>
        <w:t xml:space="preserve"> года, в части предоставления</w:t>
      </w:r>
      <w:r w:rsidR="00957E4E" w:rsidRPr="00205EDF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957E4E" w:rsidRPr="00205EDF">
        <w:rPr>
          <w:rFonts w:ascii="Times New Roman" w:hAnsi="Times New Roman" w:cs="Times New Roman"/>
          <w:sz w:val="28"/>
          <w:szCs w:val="28"/>
        </w:rPr>
        <w:t>и обеспечения:</w:t>
      </w:r>
    </w:p>
    <w:p w:rsidR="00957E4E" w:rsidRPr="00205EDF" w:rsidRDefault="00957E4E" w:rsidP="00957E4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528A4">
        <w:rPr>
          <w:rFonts w:ascii="Times New Roman" w:hAnsi="Times New Roman" w:cs="Times New Roman"/>
          <w:sz w:val="28"/>
          <w:szCs w:val="28"/>
        </w:rPr>
        <w:t xml:space="preserve">            </w:t>
      </w:r>
      <w:r w:rsidRPr="00205EDF">
        <w:rPr>
          <w:rFonts w:ascii="Times New Roman" w:hAnsi="Times New Roman" w:cs="Times New Roman"/>
          <w:sz w:val="28"/>
          <w:szCs w:val="28"/>
        </w:rPr>
        <w:t>- двухразового горячего питания без взимания платы детям, посещающим лагеря с дневным пребыванием детей;</w:t>
      </w:r>
    </w:p>
    <w:p w:rsidR="00957E4E" w:rsidRPr="00205EDF" w:rsidRDefault="00957E4E" w:rsidP="00957E4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05EDF">
        <w:rPr>
          <w:rFonts w:ascii="Times New Roman" w:hAnsi="Times New Roman" w:cs="Times New Roman"/>
          <w:sz w:val="28"/>
          <w:szCs w:val="28"/>
        </w:rPr>
        <w:t xml:space="preserve">            - путевок детям в загородные оздоровительные лагеря, расположенные на территории Красноярского края, для детей-сирот и детей, оставшихся без попечения родителей, находящихся под опекой (попечительством), в том числе в приемных семьях, а также детям с частичной оплатой их стоимости за счет средств краевого бюджета из расчета 70 процентов средней стоимости путевки;</w:t>
      </w:r>
    </w:p>
    <w:p w:rsidR="00734AB7" w:rsidRPr="00205EDF" w:rsidRDefault="00957E4E" w:rsidP="00957E4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05EDF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734AB7" w:rsidRPr="00205EDF">
        <w:rPr>
          <w:rFonts w:ascii="Times New Roman" w:hAnsi="Times New Roman" w:cs="Times New Roman"/>
          <w:sz w:val="28"/>
          <w:szCs w:val="28"/>
        </w:rPr>
        <w:t>- бесплатного трехразового горячего питания в период следования в составе организованных групп к месту отдыха и обратно (завтрак, обед, ужин);</w:t>
      </w:r>
    </w:p>
    <w:p w:rsidR="00CD34E9" w:rsidRDefault="00957E4E" w:rsidP="00957E4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05EDF">
        <w:rPr>
          <w:rFonts w:ascii="Times New Roman" w:hAnsi="Times New Roman" w:cs="Times New Roman"/>
          <w:sz w:val="28"/>
          <w:szCs w:val="28"/>
        </w:rPr>
        <w:t xml:space="preserve">           - профессиональной гигиенической подготовки, аттестации и проведения однократного лабораторного обследования с целью определения возбудителей острых кишечных инфекций бактериальной и вирусной этиологии сотрудников лагерей с дневным пребыванием детей перед началом оздоровительного сезона (также при поступлении на работу в течение оздоровительного сезона); </w:t>
      </w:r>
    </w:p>
    <w:p w:rsidR="00957E4E" w:rsidRPr="00CD34E9" w:rsidRDefault="00CD34E9" w:rsidP="00CD34E9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957E4E" w:rsidRPr="00205EDF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в</w:t>
      </w:r>
      <w:r w:rsidRPr="00CD34E9">
        <w:rPr>
          <w:rFonts w:ascii="Times New Roman" w:hAnsi="Times New Roman"/>
          <w:sz w:val="28"/>
          <w:szCs w:val="28"/>
        </w:rPr>
        <w:t xml:space="preserve">озмещение персоналу </w:t>
      </w:r>
      <w:r w:rsidRPr="00205EDF">
        <w:rPr>
          <w:rFonts w:ascii="Times New Roman" w:hAnsi="Times New Roman" w:cs="Times New Roman"/>
          <w:sz w:val="28"/>
          <w:szCs w:val="28"/>
        </w:rPr>
        <w:t xml:space="preserve">лагерей с дневным пребыванием детей </w:t>
      </w:r>
      <w:r w:rsidRPr="00CD34E9">
        <w:rPr>
          <w:rFonts w:ascii="Times New Roman" w:hAnsi="Times New Roman"/>
          <w:sz w:val="28"/>
          <w:szCs w:val="28"/>
        </w:rPr>
        <w:t>расходов, связанных с проживанием вне места постоянного жительства в служебных командировках (суточные расходы) и расхо</w:t>
      </w:r>
      <w:r>
        <w:rPr>
          <w:rFonts w:ascii="Times New Roman" w:hAnsi="Times New Roman"/>
          <w:sz w:val="28"/>
          <w:szCs w:val="28"/>
        </w:rPr>
        <w:t>дов по приобретению авиабилетов;</w:t>
      </w:r>
    </w:p>
    <w:p w:rsidR="008F4F60" w:rsidRPr="00205EDF" w:rsidRDefault="008F4F60" w:rsidP="00957E4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05EDF">
        <w:rPr>
          <w:rFonts w:ascii="Times New Roman" w:hAnsi="Times New Roman" w:cs="Times New Roman"/>
          <w:sz w:val="28"/>
          <w:szCs w:val="28"/>
        </w:rPr>
        <w:lastRenderedPageBreak/>
        <w:t xml:space="preserve">- бесплатного проезда в составе организованной группы детей от </w:t>
      </w:r>
      <w:proofErr w:type="gramStart"/>
      <w:r w:rsidRPr="00205EDF">
        <w:rPr>
          <w:rFonts w:ascii="Times New Roman" w:hAnsi="Times New Roman" w:cs="Times New Roman"/>
          <w:sz w:val="28"/>
          <w:szCs w:val="28"/>
        </w:rPr>
        <w:t>места  проживания</w:t>
      </w:r>
      <w:proofErr w:type="gramEnd"/>
      <w:r w:rsidRPr="00205EDF">
        <w:rPr>
          <w:rFonts w:ascii="Times New Roman" w:hAnsi="Times New Roman" w:cs="Times New Roman"/>
          <w:sz w:val="28"/>
          <w:szCs w:val="28"/>
        </w:rPr>
        <w:t xml:space="preserve"> до места сбора организованных групп на территории Красноярского края, от места сбора до станции, пристани, аэропорта, от станции, пристани аэропорта к месту отдыха и обратно;</w:t>
      </w:r>
    </w:p>
    <w:p w:rsidR="008F4F60" w:rsidRDefault="008F4F60" w:rsidP="00957E4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05EDF">
        <w:rPr>
          <w:rFonts w:ascii="Times New Roman" w:hAnsi="Times New Roman" w:cs="Times New Roman"/>
          <w:sz w:val="28"/>
          <w:szCs w:val="28"/>
        </w:rPr>
        <w:t>- бесплатного проезда</w:t>
      </w:r>
      <w:r w:rsidR="00CD34E9">
        <w:rPr>
          <w:rFonts w:ascii="Times New Roman" w:hAnsi="Times New Roman" w:cs="Times New Roman"/>
          <w:sz w:val="28"/>
          <w:szCs w:val="28"/>
        </w:rPr>
        <w:t xml:space="preserve"> и приобретение путевок для</w:t>
      </w:r>
      <w:r w:rsidRPr="00205EDF">
        <w:rPr>
          <w:rFonts w:ascii="Times New Roman" w:hAnsi="Times New Roman" w:cs="Times New Roman"/>
          <w:sz w:val="28"/>
          <w:szCs w:val="28"/>
        </w:rPr>
        <w:t xml:space="preserve"> двух тренеров-преподавателей в КГАУ «СОЦ «</w:t>
      </w:r>
      <w:proofErr w:type="spellStart"/>
      <w:r w:rsidRPr="00205EDF">
        <w:rPr>
          <w:rFonts w:ascii="Times New Roman" w:hAnsi="Times New Roman" w:cs="Times New Roman"/>
          <w:sz w:val="28"/>
          <w:szCs w:val="28"/>
        </w:rPr>
        <w:t>Тесь</w:t>
      </w:r>
      <w:proofErr w:type="spellEnd"/>
      <w:r w:rsidRPr="00205EDF">
        <w:rPr>
          <w:rFonts w:ascii="Times New Roman" w:hAnsi="Times New Roman" w:cs="Times New Roman"/>
          <w:sz w:val="28"/>
          <w:szCs w:val="28"/>
        </w:rPr>
        <w:t>», являющихся сопровождающими лицами команды воспитанников секции «Спортивная борьба (дисц</w:t>
      </w:r>
      <w:r w:rsidR="00CD34E9">
        <w:rPr>
          <w:rFonts w:ascii="Times New Roman" w:hAnsi="Times New Roman" w:cs="Times New Roman"/>
          <w:sz w:val="28"/>
          <w:szCs w:val="28"/>
        </w:rPr>
        <w:t>иплина «греко-римская борьба»);</w:t>
      </w:r>
    </w:p>
    <w:p w:rsidR="00CD34E9" w:rsidRPr="00D740E4" w:rsidRDefault="00CD34E9" w:rsidP="00CD34E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D740E4" w:rsidRPr="00D740E4">
        <w:rPr>
          <w:rFonts w:ascii="Times New Roman" w:hAnsi="Times New Roman" w:cs="Times New Roman"/>
          <w:sz w:val="28"/>
          <w:szCs w:val="28"/>
        </w:rPr>
        <w:t>о</w:t>
      </w:r>
      <w:r w:rsidRPr="00D740E4">
        <w:rPr>
          <w:rFonts w:ascii="Times New Roman" w:hAnsi="Times New Roman" w:cs="Times New Roman"/>
          <w:sz w:val="28"/>
          <w:szCs w:val="28"/>
        </w:rPr>
        <w:t>плата страховых взносов по договорам страхования, заключенным со страховыми организациями для страхования детей, выезжающих в загородный оздоровительный лагерь, расположенный на территории Красноярского края, по программе «</w:t>
      </w:r>
      <w:proofErr w:type="spellStart"/>
      <w:r w:rsidRPr="00D740E4">
        <w:rPr>
          <w:rFonts w:ascii="Times New Roman" w:hAnsi="Times New Roman" w:cs="Times New Roman"/>
          <w:sz w:val="28"/>
          <w:szCs w:val="28"/>
        </w:rPr>
        <w:t>Антиклещ</w:t>
      </w:r>
      <w:proofErr w:type="spellEnd"/>
      <w:r w:rsidRPr="00D740E4">
        <w:rPr>
          <w:rFonts w:ascii="Times New Roman" w:hAnsi="Times New Roman" w:cs="Times New Roman"/>
          <w:sz w:val="28"/>
          <w:szCs w:val="28"/>
        </w:rPr>
        <w:t>».</w:t>
      </w:r>
    </w:p>
    <w:p w:rsidR="00CD34E9" w:rsidRPr="00205EDF" w:rsidRDefault="00CD34E9" w:rsidP="00957E4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8F4F60" w:rsidRPr="00205EDF" w:rsidRDefault="008F4F60" w:rsidP="00957E4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05EDF">
        <w:rPr>
          <w:rFonts w:ascii="Times New Roman" w:hAnsi="Times New Roman" w:cs="Times New Roman"/>
          <w:sz w:val="28"/>
          <w:szCs w:val="28"/>
        </w:rPr>
        <w:t>Необходимость дополнительного использования Администрацией Таймырского Долгано-Нен</w:t>
      </w:r>
      <w:r w:rsidR="00654855" w:rsidRPr="00205EDF">
        <w:rPr>
          <w:rFonts w:ascii="Times New Roman" w:hAnsi="Times New Roman" w:cs="Times New Roman"/>
          <w:sz w:val="28"/>
          <w:szCs w:val="28"/>
        </w:rPr>
        <w:t xml:space="preserve">ецкого муниципального района собственных финансовых средств </w:t>
      </w:r>
      <w:r w:rsidR="00300FE0">
        <w:rPr>
          <w:rFonts w:ascii="Times New Roman" w:hAnsi="Times New Roman" w:cs="Times New Roman"/>
          <w:sz w:val="28"/>
          <w:szCs w:val="28"/>
        </w:rPr>
        <w:t xml:space="preserve">Таймырского Долгано-Ненецкого </w:t>
      </w:r>
      <w:r w:rsidR="00654855" w:rsidRPr="00205EDF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="00300FE0">
        <w:rPr>
          <w:rFonts w:ascii="Times New Roman" w:hAnsi="Times New Roman" w:cs="Times New Roman"/>
          <w:sz w:val="28"/>
          <w:szCs w:val="28"/>
        </w:rPr>
        <w:t>округа</w:t>
      </w:r>
      <w:r w:rsidR="00654855" w:rsidRPr="00205EDF">
        <w:rPr>
          <w:rFonts w:ascii="Times New Roman" w:hAnsi="Times New Roman" w:cs="Times New Roman"/>
          <w:sz w:val="28"/>
          <w:szCs w:val="28"/>
        </w:rPr>
        <w:t xml:space="preserve"> на реализацию указанных полномочий заключается в следующем.</w:t>
      </w:r>
    </w:p>
    <w:p w:rsidR="00205EDF" w:rsidRPr="00205EDF" w:rsidRDefault="00205EDF" w:rsidP="00205EDF">
      <w:pPr>
        <w:spacing w:after="0" w:line="240" w:lineRule="auto"/>
        <w:ind w:firstLine="705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05EDF">
        <w:rPr>
          <w:rFonts w:ascii="Times New Roman" w:hAnsi="Times New Roman" w:cs="Times New Roman"/>
          <w:b/>
          <w:sz w:val="28"/>
          <w:szCs w:val="28"/>
        </w:rPr>
        <w:t>1. Реализация Закона Красноярского края от 07.07.2009 № 8-3618 «Об обеспечении прав детей на отдых, оздоровление и занятость в Красноярском крае» (далее – Закон № 8-3618).</w:t>
      </w:r>
    </w:p>
    <w:p w:rsidR="00205EDF" w:rsidRPr="00205EDF" w:rsidRDefault="00205EDF" w:rsidP="00205EDF">
      <w:pPr>
        <w:pStyle w:val="a3"/>
        <w:numPr>
          <w:ilvl w:val="1"/>
          <w:numId w:val="1"/>
        </w:numPr>
        <w:spacing w:after="0" w:line="240" w:lineRule="auto"/>
        <w:ind w:left="0" w:firstLine="705"/>
        <w:jc w:val="both"/>
        <w:rPr>
          <w:rFonts w:ascii="Times New Roman" w:hAnsi="Times New Roman"/>
          <w:b/>
          <w:sz w:val="28"/>
          <w:szCs w:val="28"/>
        </w:rPr>
      </w:pPr>
      <w:r w:rsidRPr="00205EDF">
        <w:rPr>
          <w:rFonts w:ascii="Times New Roman" w:hAnsi="Times New Roman"/>
          <w:b/>
          <w:sz w:val="28"/>
          <w:szCs w:val="28"/>
        </w:rPr>
        <w:t>Осуществление переданных государственных полномочий в части предоставления двухразового бесплатного горячего питания детям, посещающим лагеря с дневным пребыванием детей в летний период 2026 года.</w:t>
      </w:r>
    </w:p>
    <w:p w:rsidR="00205EDF" w:rsidRPr="00205EDF" w:rsidRDefault="00205EDF" w:rsidP="00205EDF">
      <w:pPr>
        <w:spacing w:after="0" w:line="240" w:lineRule="auto"/>
        <w:ind w:firstLine="705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05EDF">
        <w:rPr>
          <w:rFonts w:ascii="Times New Roman" w:hAnsi="Times New Roman" w:cs="Times New Roman"/>
          <w:b/>
          <w:sz w:val="28"/>
          <w:szCs w:val="28"/>
        </w:rPr>
        <w:t xml:space="preserve">1.1.1.  «Обеспечение бюджетными ассигнованиями в полном объеме для заключения муниципальных контрактов на поставку продуктов питания для организации питания в лагерях с дневным пребыванием детей». </w:t>
      </w:r>
    </w:p>
    <w:p w:rsidR="00205EDF" w:rsidRPr="00205EDF" w:rsidRDefault="00205EDF" w:rsidP="00205EDF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8"/>
          <w:szCs w:val="28"/>
        </w:rPr>
      </w:pPr>
      <w:r w:rsidRPr="00205EDF">
        <w:rPr>
          <w:rFonts w:ascii="Times New Roman" w:hAnsi="Times New Roman" w:cs="Times New Roman"/>
          <w:sz w:val="28"/>
          <w:szCs w:val="28"/>
        </w:rPr>
        <w:t>В 2026 году на базе общеобразовательных организаций планируется организовать лагеря с дневным пребыванием детей (далее – ЛДП) с 01.06.2026 по 30.06.2026 – 324 чел. Продолжительность смены в ЛДП составляет 21 день.</w:t>
      </w:r>
    </w:p>
    <w:p w:rsidR="00205EDF" w:rsidRPr="00205EDF" w:rsidRDefault="00205EDF" w:rsidP="00205EDF">
      <w:pPr>
        <w:pStyle w:val="a3"/>
        <w:spacing w:after="0" w:line="240" w:lineRule="auto"/>
        <w:ind w:left="0" w:firstLine="705"/>
        <w:jc w:val="both"/>
        <w:rPr>
          <w:rFonts w:ascii="Times New Roman" w:hAnsi="Times New Roman"/>
          <w:sz w:val="28"/>
          <w:szCs w:val="28"/>
        </w:rPr>
      </w:pPr>
      <w:r w:rsidRPr="00205EDF">
        <w:rPr>
          <w:rFonts w:ascii="Times New Roman" w:hAnsi="Times New Roman"/>
          <w:sz w:val="28"/>
          <w:szCs w:val="28"/>
        </w:rPr>
        <w:t>Расчетная потребность в средствах на осуществление органами местного самоуправления государственных полномочий по организации и обеспечению отдыха и оздоровления детей в организациях, расположенных на территории Красноярского края в части организации питания в ЛДП составляет -  4 819 476,21 руб.</w:t>
      </w:r>
      <w:r w:rsidRPr="00205EDF">
        <w:rPr>
          <w:rFonts w:ascii="Times New Roman" w:hAnsi="Times New Roman"/>
          <w:sz w:val="28"/>
          <w:szCs w:val="28"/>
        </w:rPr>
        <w:tab/>
      </w:r>
    </w:p>
    <w:p w:rsidR="00205EDF" w:rsidRPr="00205EDF" w:rsidRDefault="00205EDF" w:rsidP="00205EDF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205EDF">
        <w:rPr>
          <w:rFonts w:ascii="Times New Roman" w:hAnsi="Times New Roman"/>
          <w:sz w:val="28"/>
          <w:szCs w:val="28"/>
        </w:rPr>
        <w:tab/>
        <w:t xml:space="preserve">Для заключения муниципальных контрактов на поставку продуктов питания необходимо обеспечение бюджетными ассигнованиями в полном объеме, но поскольку родительская плата будет собрана только после утверждения списков и предоставления пакета документов от родителей, подтверждающих право на получение бесплатного питания, не позднее 15 мая текущего года согласно «Порядку обеспечения двухразовым питанием детей, посещающих лагеря с дневным пребыванием детей, организованные муниципальными образовательными организациями или краевыми </w:t>
      </w:r>
      <w:r w:rsidRPr="00205EDF">
        <w:rPr>
          <w:rFonts w:ascii="Times New Roman" w:hAnsi="Times New Roman"/>
          <w:sz w:val="28"/>
          <w:szCs w:val="28"/>
        </w:rPr>
        <w:lastRenderedPageBreak/>
        <w:t>государственными общеобразовательными организациями, осуществляющими организацию отдыха и оздоровления обучающихся в каникулярное время, без взимания платы», утвержденному Постановлением Правительства Красноярского края от 20 апреля 2021 г. № 240-п, необходимы дополнительные бюджетные ассигнования в размере 30% (родительская плата), что составляет 840 703,55 руб.</w:t>
      </w:r>
    </w:p>
    <w:p w:rsidR="00205EDF" w:rsidRPr="00205EDF" w:rsidRDefault="00205EDF" w:rsidP="00205EDF">
      <w:pPr>
        <w:pStyle w:val="ConsPlusTitle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05EDF">
        <w:rPr>
          <w:rFonts w:ascii="Times New Roman" w:hAnsi="Times New Roman" w:cs="Times New Roman"/>
          <w:sz w:val="28"/>
          <w:szCs w:val="28"/>
        </w:rPr>
        <w:t xml:space="preserve">1.1.2. «Оплата медицинских услуг - профессиональная гигиеническая подготовка и аттестация, а также лабораторные исследования на возбудителей кишечных инфекций бактериальной и вирусной этиологии работников пищеблока столовой лагерей с дневным пребыванием детей». </w:t>
      </w:r>
    </w:p>
    <w:p w:rsidR="00205EDF" w:rsidRPr="00205EDF" w:rsidRDefault="00205EDF" w:rsidP="00205EDF">
      <w:pPr>
        <w:pStyle w:val="a3"/>
        <w:spacing w:after="0" w:line="240" w:lineRule="auto"/>
        <w:ind w:left="0" w:firstLine="540"/>
        <w:jc w:val="both"/>
        <w:rPr>
          <w:rFonts w:ascii="Times New Roman" w:hAnsi="Times New Roman"/>
          <w:sz w:val="28"/>
          <w:szCs w:val="28"/>
        </w:rPr>
      </w:pPr>
      <w:r w:rsidRPr="00205EDF">
        <w:rPr>
          <w:rFonts w:ascii="Times New Roman" w:hAnsi="Times New Roman"/>
          <w:sz w:val="28"/>
          <w:szCs w:val="28"/>
        </w:rPr>
        <w:t>Профессиональная гигиеническая подготовка и аттестация обязательна для должностных лиц и работников организаций, деятельность которых связана с производством, хранением, транспортировкой и реализацией пищевых продуктов и питьевой воды, воспитанием и обучением детей, коммунальным и бытовым обслуживанием населения.</w:t>
      </w:r>
    </w:p>
    <w:p w:rsidR="00205EDF" w:rsidRPr="00205EDF" w:rsidRDefault="00205EDF" w:rsidP="00205EDF">
      <w:pPr>
        <w:pStyle w:val="a3"/>
        <w:spacing w:after="0" w:line="24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 w:rsidRPr="00205EDF">
        <w:rPr>
          <w:rFonts w:ascii="Times New Roman" w:hAnsi="Times New Roman"/>
          <w:sz w:val="28"/>
          <w:szCs w:val="28"/>
        </w:rPr>
        <w:t xml:space="preserve">Работники детского оздоровительного лагеря проходят профессиональную гигиеническую подготовку и аттестацию при приеме на работу и далее с периодичностью не реже 1 раз в </w:t>
      </w:r>
      <w:r w:rsidR="00300FE0">
        <w:rPr>
          <w:rFonts w:ascii="Times New Roman" w:hAnsi="Times New Roman"/>
          <w:sz w:val="28"/>
          <w:szCs w:val="28"/>
        </w:rPr>
        <w:t>год. В соответствии с приказом М</w:t>
      </w:r>
      <w:r w:rsidRPr="00205EDF">
        <w:rPr>
          <w:rFonts w:ascii="Times New Roman" w:hAnsi="Times New Roman"/>
          <w:sz w:val="28"/>
          <w:szCs w:val="28"/>
        </w:rPr>
        <w:t>инистерства здравоохранения Р</w:t>
      </w:r>
      <w:r w:rsidR="00300FE0">
        <w:rPr>
          <w:rFonts w:ascii="Times New Roman" w:hAnsi="Times New Roman"/>
          <w:sz w:val="28"/>
          <w:szCs w:val="28"/>
        </w:rPr>
        <w:t xml:space="preserve">оссийской </w:t>
      </w:r>
      <w:r w:rsidRPr="00205EDF">
        <w:rPr>
          <w:rFonts w:ascii="Times New Roman" w:hAnsi="Times New Roman"/>
          <w:sz w:val="28"/>
          <w:szCs w:val="28"/>
        </w:rPr>
        <w:t>Ф</w:t>
      </w:r>
      <w:r w:rsidR="00300FE0">
        <w:rPr>
          <w:rFonts w:ascii="Times New Roman" w:hAnsi="Times New Roman"/>
          <w:sz w:val="28"/>
          <w:szCs w:val="28"/>
        </w:rPr>
        <w:t>едерации</w:t>
      </w:r>
      <w:r w:rsidRPr="00205EDF">
        <w:rPr>
          <w:rFonts w:ascii="Times New Roman" w:hAnsi="Times New Roman"/>
          <w:sz w:val="28"/>
          <w:szCs w:val="28"/>
        </w:rPr>
        <w:t xml:space="preserve"> от 29.06.2000 № 229 «О профессиональной гигиенической подготовке и аттестации должностных лиц и работников организаций» до начала работы лагерей с дневным пребыванием детей каждый работник лагеря должен пройди гигиеническую подготовку и аттестацию. </w:t>
      </w:r>
    </w:p>
    <w:p w:rsidR="00205EDF" w:rsidRPr="00205EDF" w:rsidRDefault="00205EDF" w:rsidP="00205EDF">
      <w:pPr>
        <w:pStyle w:val="a3"/>
        <w:spacing w:after="0" w:line="24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 w:rsidRPr="00205EDF">
        <w:rPr>
          <w:rFonts w:ascii="Times New Roman" w:hAnsi="Times New Roman"/>
          <w:sz w:val="28"/>
          <w:szCs w:val="28"/>
        </w:rPr>
        <w:t>Также необходимо проведение лабораторных исследований на возбудителей кишечных инфекций бактериальной и вирусной этиологии работников пищеблока столовой лагерей с дневным пребыванием детей, которые будут организованы на базе общеобразовательных организаций согласно п.1903 СанПиН 3.3686-21 «Санитарно-эпидемиологические требования по профилактике инфекционных заболеваний».</w:t>
      </w:r>
    </w:p>
    <w:p w:rsidR="00205EDF" w:rsidRPr="00205EDF" w:rsidRDefault="00205EDF" w:rsidP="00205EDF">
      <w:pPr>
        <w:pStyle w:val="a3"/>
        <w:spacing w:after="0" w:line="24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 w:rsidRPr="00300FE0">
        <w:rPr>
          <w:rFonts w:ascii="Times New Roman" w:hAnsi="Times New Roman"/>
          <w:sz w:val="28"/>
          <w:szCs w:val="28"/>
        </w:rPr>
        <w:t>Невыполнение</w:t>
      </w:r>
      <w:r w:rsidR="00300FE0" w:rsidRPr="00300FE0">
        <w:rPr>
          <w:rFonts w:ascii="Times New Roman" w:hAnsi="Times New Roman"/>
          <w:sz w:val="28"/>
          <w:szCs w:val="28"/>
        </w:rPr>
        <w:t xml:space="preserve"> перечисленных выше требований санитарного законодательства</w:t>
      </w:r>
      <w:r w:rsidRPr="00300FE0">
        <w:rPr>
          <w:rFonts w:ascii="Times New Roman" w:hAnsi="Times New Roman"/>
          <w:sz w:val="28"/>
          <w:szCs w:val="28"/>
        </w:rPr>
        <w:t xml:space="preserve"> влечет</w:t>
      </w:r>
      <w:r w:rsidR="00300FE0" w:rsidRPr="00300FE0">
        <w:rPr>
          <w:rFonts w:ascii="Times New Roman" w:hAnsi="Times New Roman"/>
          <w:sz w:val="28"/>
          <w:szCs w:val="28"/>
        </w:rPr>
        <w:t xml:space="preserve"> угрозу</w:t>
      </w:r>
      <w:r w:rsidRPr="00300FE0">
        <w:rPr>
          <w:rFonts w:ascii="Times New Roman" w:hAnsi="Times New Roman"/>
          <w:sz w:val="28"/>
          <w:szCs w:val="28"/>
        </w:rPr>
        <w:t xml:space="preserve"> отказ</w:t>
      </w:r>
      <w:r w:rsidR="00300FE0" w:rsidRPr="00300FE0">
        <w:rPr>
          <w:rFonts w:ascii="Times New Roman" w:hAnsi="Times New Roman"/>
          <w:sz w:val="28"/>
          <w:szCs w:val="28"/>
        </w:rPr>
        <w:t>а</w:t>
      </w:r>
      <w:r w:rsidRPr="00300FE0">
        <w:rPr>
          <w:rFonts w:ascii="Times New Roman" w:hAnsi="Times New Roman"/>
          <w:sz w:val="28"/>
          <w:szCs w:val="28"/>
        </w:rPr>
        <w:t xml:space="preserve"> в выдаче </w:t>
      </w:r>
      <w:proofErr w:type="spellStart"/>
      <w:r w:rsidRPr="00300FE0">
        <w:rPr>
          <w:rFonts w:ascii="Times New Roman" w:hAnsi="Times New Roman"/>
          <w:sz w:val="28"/>
          <w:szCs w:val="28"/>
        </w:rPr>
        <w:t>Роспотребнадзором</w:t>
      </w:r>
      <w:proofErr w:type="spellEnd"/>
      <w:r w:rsidRPr="00300FE0">
        <w:rPr>
          <w:rFonts w:ascii="Times New Roman" w:hAnsi="Times New Roman"/>
          <w:sz w:val="28"/>
          <w:szCs w:val="28"/>
        </w:rPr>
        <w:t xml:space="preserve"> сан</w:t>
      </w:r>
      <w:r w:rsidR="00300FE0" w:rsidRPr="00300FE0">
        <w:rPr>
          <w:rFonts w:ascii="Times New Roman" w:hAnsi="Times New Roman"/>
          <w:sz w:val="28"/>
          <w:szCs w:val="28"/>
        </w:rPr>
        <w:t>итарно-эпидемиологических заключений</w:t>
      </w:r>
      <w:r w:rsidRPr="00300FE0">
        <w:rPr>
          <w:rFonts w:ascii="Times New Roman" w:hAnsi="Times New Roman"/>
          <w:sz w:val="28"/>
          <w:szCs w:val="28"/>
        </w:rPr>
        <w:t xml:space="preserve">, </w:t>
      </w:r>
      <w:r w:rsidR="00300FE0" w:rsidRPr="00300FE0">
        <w:rPr>
          <w:rFonts w:ascii="Times New Roman" w:hAnsi="Times New Roman"/>
          <w:sz w:val="28"/>
          <w:szCs w:val="28"/>
        </w:rPr>
        <w:t>необходимых для открытия пришкольных лагерей</w:t>
      </w:r>
      <w:r w:rsidRPr="00300FE0">
        <w:rPr>
          <w:rFonts w:ascii="Times New Roman" w:hAnsi="Times New Roman"/>
          <w:sz w:val="28"/>
          <w:szCs w:val="28"/>
        </w:rPr>
        <w:t xml:space="preserve"> с дневным пребыванием </w:t>
      </w:r>
      <w:r w:rsidR="00300FE0" w:rsidRPr="00300FE0">
        <w:rPr>
          <w:rFonts w:ascii="Times New Roman" w:hAnsi="Times New Roman"/>
          <w:sz w:val="28"/>
          <w:szCs w:val="28"/>
        </w:rPr>
        <w:t>детей</w:t>
      </w:r>
      <w:r w:rsidRPr="00300FE0">
        <w:rPr>
          <w:rFonts w:ascii="Times New Roman" w:hAnsi="Times New Roman"/>
          <w:sz w:val="28"/>
          <w:szCs w:val="28"/>
        </w:rPr>
        <w:t>.</w:t>
      </w:r>
    </w:p>
    <w:p w:rsidR="00205EDF" w:rsidRPr="00205EDF" w:rsidRDefault="00205EDF" w:rsidP="00205EDF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205EDF">
        <w:rPr>
          <w:rFonts w:ascii="Times New Roman" w:hAnsi="Times New Roman"/>
          <w:sz w:val="28"/>
          <w:szCs w:val="28"/>
        </w:rPr>
        <w:t>В соответствии с требованиями санитарных правил каждый работник детского оздоровительного лагеря должен иметь личную медицинскую книжку установленного образца, в которую должны быть внесены результаты медицинских обследований и лабораторных исследований, сведения о прививках, перенесенных инфекционных заболеваниях, сведения о прохождении профессиональной гигиенической подготовки и аттестации, допуск к работе.</w:t>
      </w:r>
    </w:p>
    <w:p w:rsidR="00205EDF" w:rsidRPr="00205EDF" w:rsidRDefault="00205EDF" w:rsidP="00205EDF">
      <w:pPr>
        <w:pStyle w:val="a3"/>
        <w:spacing w:after="0" w:line="24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 w:rsidRPr="00205EDF">
        <w:rPr>
          <w:rFonts w:ascii="Times New Roman" w:hAnsi="Times New Roman"/>
          <w:sz w:val="28"/>
          <w:szCs w:val="28"/>
        </w:rPr>
        <w:t>Работники детских оздоровительных лагерей проходят медицинские осмотры в установленном порядке и должны быть привиты в соответствии с национальным календарем профилактических прививок, а также по эпидемиологическим показаниям.</w:t>
      </w:r>
    </w:p>
    <w:p w:rsidR="00205EDF" w:rsidRPr="00205EDF" w:rsidRDefault="00205EDF" w:rsidP="00205EDF">
      <w:pPr>
        <w:pStyle w:val="a3"/>
        <w:spacing w:after="0" w:line="24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 w:rsidRPr="00205EDF">
        <w:rPr>
          <w:rFonts w:ascii="Times New Roman" w:hAnsi="Times New Roman"/>
          <w:sz w:val="28"/>
          <w:szCs w:val="28"/>
        </w:rPr>
        <w:lastRenderedPageBreak/>
        <w:t>Расходы на оплату медицинских услуг - профессиональную гигиеническую подготовку и аттестацию, а также лабораторные исследования на возбудителей кишечных инфекций бактериальной и вирусной этиологии работников пищеблока столовой лагерей с дневным пребыванием детей составляют 261 820,00 руб.</w:t>
      </w:r>
    </w:p>
    <w:p w:rsidR="00205EDF" w:rsidRPr="00205EDF" w:rsidRDefault="00205EDF" w:rsidP="00205EDF">
      <w:pPr>
        <w:pStyle w:val="a3"/>
        <w:spacing w:after="0" w:line="240" w:lineRule="auto"/>
        <w:ind w:left="0" w:firstLine="540"/>
        <w:jc w:val="both"/>
        <w:rPr>
          <w:rFonts w:ascii="Times New Roman" w:hAnsi="Times New Roman"/>
          <w:b/>
          <w:sz w:val="28"/>
          <w:szCs w:val="28"/>
        </w:rPr>
      </w:pPr>
      <w:r w:rsidRPr="00205EDF">
        <w:rPr>
          <w:rFonts w:ascii="Times New Roman" w:hAnsi="Times New Roman"/>
          <w:b/>
          <w:sz w:val="28"/>
          <w:szCs w:val="28"/>
        </w:rPr>
        <w:t xml:space="preserve">1.1.3 «Возмещение персоналу филиала ТМК ОУ «Дудинская средняя школа № 1 «Малокомплектная школа – детский сад» п. </w:t>
      </w:r>
      <w:proofErr w:type="spellStart"/>
      <w:r w:rsidRPr="00205EDF">
        <w:rPr>
          <w:rFonts w:ascii="Times New Roman" w:hAnsi="Times New Roman"/>
          <w:b/>
          <w:sz w:val="28"/>
          <w:szCs w:val="28"/>
        </w:rPr>
        <w:t>Усть-Авам</w:t>
      </w:r>
      <w:proofErr w:type="spellEnd"/>
      <w:r w:rsidRPr="00205EDF">
        <w:rPr>
          <w:rFonts w:ascii="Times New Roman" w:hAnsi="Times New Roman"/>
          <w:b/>
          <w:sz w:val="28"/>
          <w:szCs w:val="28"/>
        </w:rPr>
        <w:t>» дополнительных расходов, связанных с проживанием вне места постоянного жительства в служебных командировках (суточные расходы) и расходов по приобретению авиабилетов».</w:t>
      </w:r>
    </w:p>
    <w:p w:rsidR="00205EDF" w:rsidRPr="00205EDF" w:rsidRDefault="00205EDF" w:rsidP="00205EDF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205EDF">
        <w:rPr>
          <w:rFonts w:ascii="Times New Roman" w:hAnsi="Times New Roman"/>
          <w:sz w:val="28"/>
          <w:szCs w:val="28"/>
        </w:rPr>
        <w:t>В соответствии с требованиями санитарных правил каждый работник детского оздоровительного лагеря должен иметь личную медицинскую книжку установленного образца, в которую должны быть внесены результаты медицинских обследований и лабораторных исследований, сведения о прививках, перенесенных инфекционных заболеваниях, сведения о прохождении профессиональной гигиенической подготовки и аттестации, допуск к работе.</w:t>
      </w:r>
    </w:p>
    <w:p w:rsidR="00205EDF" w:rsidRPr="00205EDF" w:rsidRDefault="00205EDF" w:rsidP="00205EDF">
      <w:pPr>
        <w:pStyle w:val="a3"/>
        <w:spacing w:after="0" w:line="24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 w:rsidRPr="00205EDF">
        <w:rPr>
          <w:rFonts w:ascii="Times New Roman" w:hAnsi="Times New Roman"/>
          <w:sz w:val="28"/>
          <w:szCs w:val="28"/>
        </w:rPr>
        <w:t>Работники детских оздоровительных лагерей проходят медицинские осмотры в установленном порядке и должны быть привиты в соответствии с национальным календарем профилактических прививок, а также по эпидемиологическим показаниям.</w:t>
      </w:r>
    </w:p>
    <w:p w:rsidR="00205EDF" w:rsidRPr="00205EDF" w:rsidRDefault="00205EDF" w:rsidP="00205EDF">
      <w:pPr>
        <w:pStyle w:val="a3"/>
        <w:spacing w:after="0" w:line="24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 w:rsidRPr="00205EDF">
        <w:rPr>
          <w:rFonts w:ascii="Times New Roman" w:hAnsi="Times New Roman"/>
          <w:sz w:val="28"/>
          <w:szCs w:val="28"/>
        </w:rPr>
        <w:t xml:space="preserve"> В общеобразовательную организацию – филиал ТМК ОУ «Дудинская средняя школа № 1 «Малокомплектная школа – детский сад» п. </w:t>
      </w:r>
      <w:proofErr w:type="spellStart"/>
      <w:r w:rsidRPr="00205EDF">
        <w:rPr>
          <w:rFonts w:ascii="Times New Roman" w:hAnsi="Times New Roman"/>
          <w:sz w:val="28"/>
          <w:szCs w:val="28"/>
        </w:rPr>
        <w:t>Усть-Авам</w:t>
      </w:r>
      <w:proofErr w:type="spellEnd"/>
      <w:r w:rsidRPr="00205EDF">
        <w:rPr>
          <w:rFonts w:ascii="Times New Roman" w:hAnsi="Times New Roman"/>
          <w:sz w:val="28"/>
          <w:szCs w:val="28"/>
        </w:rPr>
        <w:t>, на базе которой будет функционировать ЛДП для прохождения ежегодного медицинского осмотра, необходим выезд специалистов КГБУЗ «Таймырская межрайонная больница» из г. Дудинки. Но так как в период с января по май в поселок не приезжают специалисты здравоохранения, работники ЛДП направляются в г. Дудинку для прохождения медицинского осмотра, что влечёт за собой дополнительные расходы, связанные с возмещением персоналу дополнительных расходов, связанных с проживанием вне места постоянного жительства в служебных командировках (суточные расходы) и расходов по приобретению авиабилетов. В 2025 году возмещение расходов было для 5 чел.</w:t>
      </w:r>
    </w:p>
    <w:p w:rsidR="00205EDF" w:rsidRPr="00205EDF" w:rsidRDefault="00205EDF" w:rsidP="00205ED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05EDF">
        <w:rPr>
          <w:rFonts w:ascii="Times New Roman" w:hAnsi="Times New Roman" w:cs="Times New Roman"/>
          <w:sz w:val="28"/>
          <w:szCs w:val="28"/>
        </w:rPr>
        <w:t xml:space="preserve">Расходы на возмещение персоналу филиала ТМК ОУ «Дудинская средняя школа № 1 «Малокомплектная школа – детский сад» п. </w:t>
      </w:r>
      <w:proofErr w:type="spellStart"/>
      <w:r w:rsidRPr="00205EDF">
        <w:rPr>
          <w:rFonts w:ascii="Times New Roman" w:hAnsi="Times New Roman" w:cs="Times New Roman"/>
          <w:sz w:val="28"/>
          <w:szCs w:val="28"/>
        </w:rPr>
        <w:t>Усть-Авам</w:t>
      </w:r>
      <w:proofErr w:type="spellEnd"/>
      <w:r w:rsidRPr="00205EDF">
        <w:rPr>
          <w:rFonts w:ascii="Times New Roman" w:hAnsi="Times New Roman" w:cs="Times New Roman"/>
          <w:sz w:val="28"/>
          <w:szCs w:val="28"/>
        </w:rPr>
        <w:t>» дополнительных расходов, связанных с проживанием вне места постоянного жительства в служебных командировках (суточные расходы) и расходов по приобретению авиабилетов составляют 109 160,00 руб.</w:t>
      </w:r>
    </w:p>
    <w:p w:rsidR="00205EDF" w:rsidRPr="00205EDF" w:rsidRDefault="00205EDF" w:rsidP="00205ED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205EDF" w:rsidRPr="00205EDF" w:rsidRDefault="00205EDF" w:rsidP="00205ED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05EDF">
        <w:rPr>
          <w:rFonts w:ascii="Times New Roman" w:hAnsi="Times New Roman" w:cs="Times New Roman"/>
          <w:b/>
          <w:sz w:val="28"/>
          <w:szCs w:val="28"/>
        </w:rPr>
        <w:t xml:space="preserve">1.2. Осуществление переданных государственных полномочий в части предоставления путевок детям в загородные оздоровительные лагеря, расположенные на территории Красноярского края, для детей-сирот и детей, оставшихся без попечения родителей, находящихся под опекой (попечительством), а также для детей с частичной оплатой их </w:t>
      </w:r>
      <w:r w:rsidRPr="00205EDF">
        <w:rPr>
          <w:rFonts w:ascii="Times New Roman" w:hAnsi="Times New Roman" w:cs="Times New Roman"/>
          <w:b/>
          <w:sz w:val="28"/>
          <w:szCs w:val="28"/>
        </w:rPr>
        <w:lastRenderedPageBreak/>
        <w:t>стоимости за счет средств краевого бюджета из расчета 70 процентов средней стоимости путевки.</w:t>
      </w:r>
      <w:r w:rsidRPr="00205ED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05EDF" w:rsidRPr="00205EDF" w:rsidRDefault="00205EDF" w:rsidP="00205EDF">
      <w:pPr>
        <w:pStyle w:val="a3"/>
        <w:spacing w:after="0" w:line="240" w:lineRule="auto"/>
        <w:ind w:left="0" w:firstLine="708"/>
        <w:jc w:val="both"/>
        <w:rPr>
          <w:rFonts w:ascii="Times New Roman" w:hAnsi="Times New Roman"/>
          <w:b/>
          <w:sz w:val="28"/>
          <w:szCs w:val="28"/>
        </w:rPr>
      </w:pPr>
      <w:r w:rsidRPr="00205EDF">
        <w:rPr>
          <w:rFonts w:ascii="Times New Roman" w:hAnsi="Times New Roman"/>
          <w:b/>
          <w:sz w:val="28"/>
          <w:szCs w:val="28"/>
        </w:rPr>
        <w:t>1.2.1.  «Оплата разницы стоимости путевки в загородный оздоровительный лагерь, расположенный на территории Красноярского края; обеспечение бюджетными ассигнованиями в полном объеме для заключения муниципального контракта на приобретение путевок в загородный оздоровительный лагерь, расположенный на территории Красноярского края».</w:t>
      </w:r>
    </w:p>
    <w:p w:rsidR="00205EDF" w:rsidRPr="00205EDF" w:rsidRDefault="00205EDF" w:rsidP="00205EDF">
      <w:pPr>
        <w:pStyle w:val="a3"/>
        <w:spacing w:after="0" w:line="24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 w:rsidRPr="00205EDF">
        <w:rPr>
          <w:rFonts w:ascii="Times New Roman" w:hAnsi="Times New Roman"/>
          <w:b/>
          <w:sz w:val="28"/>
          <w:szCs w:val="28"/>
        </w:rPr>
        <w:t xml:space="preserve"> </w:t>
      </w:r>
      <w:r w:rsidRPr="00205EDF">
        <w:rPr>
          <w:rFonts w:ascii="Times New Roman" w:hAnsi="Times New Roman"/>
          <w:sz w:val="28"/>
          <w:szCs w:val="28"/>
        </w:rPr>
        <w:t>Постановлением Правительства Красноярского края от 11.11.2025 г.            № 1011-п «Об утверждении средней стоимости путевки в краевые государственные и муниципальные загородные оздоровительные лагеря на 2026 год» (далее – Постановление) установлена стоимость путевки с продолжительностью пребывания детей не менее 42 календарных дней в размере 81 438,00 рублей – для детей, проживающих в городском округе город Норильск Красноярского края, Таймырском Долгано-Ненецком, Эвенкийском и Туруханском муниципальных округах Красноярского края.</w:t>
      </w:r>
    </w:p>
    <w:p w:rsidR="00205EDF" w:rsidRPr="00205EDF" w:rsidRDefault="00205EDF" w:rsidP="00205EDF">
      <w:pPr>
        <w:pStyle w:val="a3"/>
        <w:spacing w:after="0" w:line="24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 w:rsidRPr="00205EDF">
        <w:rPr>
          <w:rFonts w:ascii="Times New Roman" w:hAnsi="Times New Roman"/>
          <w:sz w:val="28"/>
          <w:szCs w:val="28"/>
        </w:rPr>
        <w:t>В летний период 2026 года в соответствии с Законом № 8-3618 планируется приобрести путевки в</w:t>
      </w:r>
      <w:r w:rsidRPr="00205EDF">
        <w:rPr>
          <w:rFonts w:ascii="Times New Roman" w:hAnsi="Times New Roman"/>
          <w:b/>
          <w:sz w:val="28"/>
          <w:szCs w:val="28"/>
        </w:rPr>
        <w:t xml:space="preserve"> </w:t>
      </w:r>
      <w:r w:rsidRPr="00205EDF">
        <w:rPr>
          <w:rFonts w:ascii="Times New Roman" w:hAnsi="Times New Roman"/>
          <w:sz w:val="28"/>
          <w:szCs w:val="28"/>
        </w:rPr>
        <w:t>загородные оздоровительные лагеря, расположенные на территории Красноярского края, по следующим категориям:</w:t>
      </w:r>
    </w:p>
    <w:p w:rsidR="00205EDF" w:rsidRPr="00205EDF" w:rsidRDefault="00205EDF" w:rsidP="00205EDF">
      <w:pPr>
        <w:pStyle w:val="a3"/>
        <w:spacing w:after="0" w:line="24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 w:rsidRPr="00205EDF">
        <w:rPr>
          <w:rFonts w:ascii="Times New Roman" w:hAnsi="Times New Roman"/>
          <w:sz w:val="28"/>
          <w:szCs w:val="28"/>
        </w:rPr>
        <w:t>- путевки для детей-сирот и детей, оставшихся без попечения родителей, находящихся под опекой (попечительством), в том числе в приемных семьях – 15 шт.;</w:t>
      </w:r>
    </w:p>
    <w:p w:rsidR="00205EDF" w:rsidRPr="00205EDF" w:rsidRDefault="00205EDF" w:rsidP="00205EDF">
      <w:pPr>
        <w:pStyle w:val="a3"/>
        <w:spacing w:after="0" w:line="24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 w:rsidRPr="00205EDF">
        <w:rPr>
          <w:rFonts w:ascii="Times New Roman" w:hAnsi="Times New Roman"/>
          <w:sz w:val="28"/>
          <w:szCs w:val="28"/>
        </w:rPr>
        <w:t xml:space="preserve"> - путевки с частичной (70 %) оплатой за счет средств краевого бюджета –  50 шт.</w:t>
      </w:r>
    </w:p>
    <w:p w:rsidR="00205EDF" w:rsidRPr="00205EDF" w:rsidRDefault="00205EDF" w:rsidP="00205EDF">
      <w:pPr>
        <w:pStyle w:val="a3"/>
        <w:spacing w:after="0" w:line="24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 w:rsidRPr="00205EDF">
        <w:rPr>
          <w:rFonts w:ascii="Times New Roman" w:hAnsi="Times New Roman"/>
          <w:sz w:val="28"/>
          <w:szCs w:val="28"/>
        </w:rPr>
        <w:t>На основании предоставленного коммерческого предложения Краевого государственного автономного учреждения «Социально-оздоровительный центр «</w:t>
      </w:r>
      <w:proofErr w:type="spellStart"/>
      <w:r w:rsidRPr="00205EDF">
        <w:rPr>
          <w:rFonts w:ascii="Times New Roman" w:hAnsi="Times New Roman"/>
          <w:sz w:val="28"/>
          <w:szCs w:val="28"/>
        </w:rPr>
        <w:t>Тесь</w:t>
      </w:r>
      <w:proofErr w:type="spellEnd"/>
      <w:r w:rsidRPr="00205EDF">
        <w:rPr>
          <w:rFonts w:ascii="Times New Roman" w:hAnsi="Times New Roman"/>
          <w:sz w:val="28"/>
          <w:szCs w:val="28"/>
        </w:rPr>
        <w:t>» стоимость путевки в оздоровительный лагерь «Солнечный -2» (далее – КГАУ «СОЦ «</w:t>
      </w:r>
      <w:proofErr w:type="spellStart"/>
      <w:r w:rsidRPr="00205EDF">
        <w:rPr>
          <w:rFonts w:ascii="Times New Roman" w:hAnsi="Times New Roman"/>
          <w:sz w:val="28"/>
          <w:szCs w:val="28"/>
        </w:rPr>
        <w:t>Тесь</w:t>
      </w:r>
      <w:proofErr w:type="spellEnd"/>
      <w:r w:rsidRPr="00205EDF">
        <w:rPr>
          <w:rFonts w:ascii="Times New Roman" w:hAnsi="Times New Roman"/>
          <w:sz w:val="28"/>
          <w:szCs w:val="28"/>
        </w:rPr>
        <w:t>») на 42 дня составляет 105 000,00 руб.</w:t>
      </w:r>
    </w:p>
    <w:p w:rsidR="00205EDF" w:rsidRPr="00205EDF" w:rsidRDefault="00205EDF" w:rsidP="00205EDF">
      <w:pPr>
        <w:pStyle w:val="a3"/>
        <w:spacing w:after="0" w:line="24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 w:rsidRPr="00205EDF">
        <w:rPr>
          <w:rFonts w:ascii="Times New Roman" w:hAnsi="Times New Roman"/>
          <w:sz w:val="28"/>
          <w:szCs w:val="28"/>
        </w:rPr>
        <w:t>Учитывая то, что в категорию детей, выезжающих в оздоровительный лагерь расположенный на территории Красноярского края, выезжают дети-сироты и дети, оставшиеся без попечения родителей, а также дети из семей, чей среднедушевой доход на семью граничит с величиной прожиточного минимума, доплата стоимости путевки в размере 47 993,40 руб. за счет собственных средств неплатежеспособных родителей, не представляется возможным.</w:t>
      </w:r>
    </w:p>
    <w:p w:rsidR="00205EDF" w:rsidRPr="00205EDF" w:rsidRDefault="00205EDF" w:rsidP="00205EDF">
      <w:pPr>
        <w:pStyle w:val="a3"/>
        <w:spacing w:after="0" w:line="24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 w:rsidRPr="00205EDF">
        <w:rPr>
          <w:rFonts w:ascii="Times New Roman" w:hAnsi="Times New Roman"/>
          <w:sz w:val="28"/>
          <w:szCs w:val="28"/>
        </w:rPr>
        <w:t>Расходы на оплату разницы стоимости путевки в загородный оздоровительный лагерь, расположенный на территории Красноярского края; обеспечение бюджетными ассигнованиями в полном объеме для заключения муниципального контракта на приобретение путевок в загородный оздоровительный лагерь, расположенный на территории Красноярского края составляют 2 753 100,00 руб.</w:t>
      </w:r>
    </w:p>
    <w:p w:rsidR="00205EDF" w:rsidRPr="00205EDF" w:rsidRDefault="00205EDF" w:rsidP="00205EDF">
      <w:pPr>
        <w:pStyle w:val="a3"/>
        <w:spacing w:after="0" w:line="240" w:lineRule="auto"/>
        <w:ind w:left="0" w:firstLine="708"/>
        <w:jc w:val="both"/>
        <w:rPr>
          <w:rFonts w:ascii="Times New Roman" w:hAnsi="Times New Roman"/>
          <w:b/>
          <w:sz w:val="28"/>
          <w:szCs w:val="28"/>
        </w:rPr>
      </w:pPr>
      <w:r w:rsidRPr="00205EDF">
        <w:rPr>
          <w:rFonts w:ascii="Times New Roman" w:hAnsi="Times New Roman"/>
          <w:b/>
          <w:sz w:val="28"/>
          <w:szCs w:val="28"/>
        </w:rPr>
        <w:t xml:space="preserve">1.2.2. «Приобретение путевок тренерам-преподавателям ТМБУДО «Спортивная школа по национальным видам спорта имени А.Г. </w:t>
      </w:r>
      <w:proofErr w:type="spellStart"/>
      <w:r w:rsidRPr="00205EDF">
        <w:rPr>
          <w:rFonts w:ascii="Times New Roman" w:hAnsi="Times New Roman"/>
          <w:b/>
          <w:sz w:val="28"/>
          <w:szCs w:val="28"/>
        </w:rPr>
        <w:t>Кизима</w:t>
      </w:r>
      <w:proofErr w:type="spellEnd"/>
      <w:r w:rsidRPr="00205EDF">
        <w:rPr>
          <w:rFonts w:ascii="Times New Roman" w:hAnsi="Times New Roman"/>
          <w:b/>
          <w:sz w:val="28"/>
          <w:szCs w:val="28"/>
        </w:rPr>
        <w:t xml:space="preserve">» в загородный оздоровительный лагерь, расположенный на </w:t>
      </w:r>
      <w:r w:rsidRPr="00205EDF">
        <w:rPr>
          <w:rFonts w:ascii="Times New Roman" w:hAnsi="Times New Roman"/>
          <w:b/>
          <w:sz w:val="28"/>
          <w:szCs w:val="28"/>
        </w:rPr>
        <w:lastRenderedPageBreak/>
        <w:t>территории Красноярского края в рамках летней оздоровительной кампании и проведении учебно-тренировочный сборов».</w:t>
      </w:r>
    </w:p>
    <w:p w:rsidR="00205EDF" w:rsidRPr="00205EDF" w:rsidRDefault="00205EDF" w:rsidP="00205ED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05EDF">
        <w:rPr>
          <w:rFonts w:ascii="Times New Roman" w:hAnsi="Times New Roman" w:cs="Times New Roman"/>
          <w:sz w:val="28"/>
          <w:szCs w:val="28"/>
        </w:rPr>
        <w:t xml:space="preserve">В рамках планирования летней оздоровительной кампании и проведения учебно-тренировочных сборов Таймырское муниципальное бюджетное учреждение дополнительного образования «Спортивная школа по национальным видам спорта имени А.Г. </w:t>
      </w:r>
      <w:proofErr w:type="spellStart"/>
      <w:r w:rsidRPr="00205EDF">
        <w:rPr>
          <w:rFonts w:ascii="Times New Roman" w:hAnsi="Times New Roman" w:cs="Times New Roman"/>
          <w:sz w:val="28"/>
          <w:szCs w:val="28"/>
        </w:rPr>
        <w:t>Кизима</w:t>
      </w:r>
      <w:proofErr w:type="spellEnd"/>
      <w:r w:rsidRPr="00205EDF">
        <w:rPr>
          <w:rFonts w:ascii="Times New Roman" w:hAnsi="Times New Roman" w:cs="Times New Roman"/>
          <w:sz w:val="28"/>
          <w:szCs w:val="28"/>
        </w:rPr>
        <w:t xml:space="preserve">» (далее – ДСШ им. </w:t>
      </w:r>
      <w:proofErr w:type="spellStart"/>
      <w:r w:rsidRPr="00205EDF">
        <w:rPr>
          <w:rFonts w:ascii="Times New Roman" w:hAnsi="Times New Roman" w:cs="Times New Roman"/>
          <w:sz w:val="28"/>
          <w:szCs w:val="28"/>
        </w:rPr>
        <w:t>Кизима</w:t>
      </w:r>
      <w:proofErr w:type="spellEnd"/>
      <w:r w:rsidRPr="00205EDF">
        <w:rPr>
          <w:rFonts w:ascii="Times New Roman" w:hAnsi="Times New Roman" w:cs="Times New Roman"/>
          <w:sz w:val="28"/>
          <w:szCs w:val="28"/>
        </w:rPr>
        <w:t xml:space="preserve">) сформировало команду секции «Спортивная борьба (дисциплина – греко-римская борьба)» в количестве 25 человек, с выездом в загородный оздоровительный лагерь, расположенный на территории Красноярского края, родители которых готовы осуществить 30% оплату стоимости путевки. </w:t>
      </w:r>
    </w:p>
    <w:p w:rsidR="00205EDF" w:rsidRPr="00205EDF" w:rsidRDefault="00205EDF" w:rsidP="00205ED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05EDF">
        <w:rPr>
          <w:rFonts w:ascii="Times New Roman" w:hAnsi="Times New Roman" w:cs="Times New Roman"/>
          <w:sz w:val="28"/>
          <w:szCs w:val="28"/>
        </w:rPr>
        <w:t xml:space="preserve">Вывоз команды спортсменов, обучающихся по программам спортивной подготовки в ДСШ им. </w:t>
      </w:r>
      <w:proofErr w:type="spellStart"/>
      <w:r w:rsidRPr="00205EDF">
        <w:rPr>
          <w:rFonts w:ascii="Times New Roman" w:hAnsi="Times New Roman" w:cs="Times New Roman"/>
          <w:sz w:val="28"/>
          <w:szCs w:val="28"/>
        </w:rPr>
        <w:t>Кизима</w:t>
      </w:r>
      <w:proofErr w:type="spellEnd"/>
      <w:r w:rsidRPr="00205EDF">
        <w:rPr>
          <w:rFonts w:ascii="Times New Roman" w:hAnsi="Times New Roman" w:cs="Times New Roman"/>
          <w:sz w:val="28"/>
          <w:szCs w:val="28"/>
        </w:rPr>
        <w:t>, обусловлен необходимостью активной тренировки детей для подготовки к участию в региональных соревнованиях, а также их оздоровлением.</w:t>
      </w:r>
      <w:r w:rsidRPr="00205EDF">
        <w:rPr>
          <w:rFonts w:ascii="Times New Roman" w:hAnsi="Times New Roman" w:cs="Times New Roman"/>
          <w:sz w:val="28"/>
          <w:szCs w:val="28"/>
        </w:rPr>
        <w:tab/>
      </w:r>
    </w:p>
    <w:p w:rsidR="00205EDF" w:rsidRPr="00205EDF" w:rsidRDefault="00205EDF" w:rsidP="00205ED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5EDF">
        <w:rPr>
          <w:rFonts w:ascii="Times New Roman" w:hAnsi="Times New Roman" w:cs="Times New Roman"/>
          <w:sz w:val="28"/>
          <w:szCs w:val="28"/>
        </w:rPr>
        <w:t>Учитывая, что на период проведения сборов тренеры-преподаватели должны круглосуточно пребывать с воспитанниками и вести интенсивный тренировочный процесс, возникает необходимость приобретения двух путевок тренерскому составу.</w:t>
      </w:r>
    </w:p>
    <w:p w:rsidR="00205EDF" w:rsidRPr="00205EDF" w:rsidRDefault="00205EDF" w:rsidP="00205ED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05EDF">
        <w:rPr>
          <w:rFonts w:ascii="Times New Roman" w:hAnsi="Times New Roman" w:cs="Times New Roman"/>
          <w:sz w:val="28"/>
          <w:szCs w:val="28"/>
        </w:rPr>
        <w:t>Расходы на приобретение путевок составляют 210 000,00 руб.</w:t>
      </w:r>
    </w:p>
    <w:p w:rsidR="00205EDF" w:rsidRPr="00205EDF" w:rsidRDefault="00205EDF" w:rsidP="00205EDF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05EDF">
        <w:rPr>
          <w:rFonts w:ascii="Times New Roman" w:hAnsi="Times New Roman" w:cs="Times New Roman"/>
          <w:b/>
          <w:sz w:val="28"/>
          <w:szCs w:val="28"/>
        </w:rPr>
        <w:t>1.2.3. «Расходы на уплату страховых взносов по договорам страхования, заключенным со страховыми организациями для страхования детей, выезжающих в загородный оздоровительный лагерь, расположенный на территории Красноярского края, по программе «</w:t>
      </w:r>
      <w:proofErr w:type="spellStart"/>
      <w:r w:rsidRPr="00205EDF">
        <w:rPr>
          <w:rFonts w:ascii="Times New Roman" w:hAnsi="Times New Roman" w:cs="Times New Roman"/>
          <w:b/>
          <w:sz w:val="28"/>
          <w:szCs w:val="28"/>
        </w:rPr>
        <w:t>Антиклещ</w:t>
      </w:r>
      <w:proofErr w:type="spellEnd"/>
      <w:r w:rsidRPr="00205EDF">
        <w:rPr>
          <w:rFonts w:ascii="Times New Roman" w:hAnsi="Times New Roman" w:cs="Times New Roman"/>
          <w:b/>
          <w:sz w:val="28"/>
          <w:szCs w:val="28"/>
        </w:rPr>
        <w:t>».</w:t>
      </w:r>
    </w:p>
    <w:p w:rsidR="00205EDF" w:rsidRPr="00205EDF" w:rsidRDefault="00205EDF" w:rsidP="00205ED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05EDF">
        <w:rPr>
          <w:rFonts w:ascii="Times New Roman" w:hAnsi="Times New Roman" w:cs="Times New Roman"/>
          <w:b/>
          <w:sz w:val="28"/>
          <w:szCs w:val="28"/>
        </w:rPr>
        <w:tab/>
      </w:r>
      <w:r w:rsidRPr="00205EDF">
        <w:rPr>
          <w:rStyle w:val="a6"/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Красноярский край является эндемичным регионом по клещевому энцефалиту</w:t>
      </w:r>
      <w:r w:rsidRPr="00205EDF"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  <w:t>.</w:t>
      </w:r>
      <w:r w:rsidRPr="00205EDF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r w:rsidRPr="00205EDF">
        <w:rPr>
          <w:rFonts w:ascii="Times New Roman" w:hAnsi="Times New Roman" w:cs="Times New Roman"/>
          <w:sz w:val="28"/>
          <w:szCs w:val="28"/>
        </w:rPr>
        <w:t>Страховка от клеща — это универсальный страховой продукт, защищающий детей в случае укуса насекомого. Поскольку укус может обернуться серьезными последствиями для здоровья, оперативная медпомощь, которую гарантирует полис, нередко оказывается жизненно важной.</w:t>
      </w:r>
    </w:p>
    <w:p w:rsidR="00205EDF" w:rsidRPr="00205EDF" w:rsidRDefault="00205EDF" w:rsidP="00205ED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05EDF">
        <w:rPr>
          <w:rFonts w:ascii="Times New Roman" w:hAnsi="Times New Roman" w:cs="Times New Roman"/>
          <w:sz w:val="28"/>
          <w:szCs w:val="28"/>
        </w:rPr>
        <w:t>Программа «</w:t>
      </w:r>
      <w:proofErr w:type="spellStart"/>
      <w:r w:rsidRPr="00205EDF">
        <w:rPr>
          <w:rFonts w:ascii="Times New Roman" w:hAnsi="Times New Roman" w:cs="Times New Roman"/>
          <w:sz w:val="28"/>
          <w:szCs w:val="28"/>
        </w:rPr>
        <w:t>Антиклещ</w:t>
      </w:r>
      <w:proofErr w:type="spellEnd"/>
      <w:r w:rsidRPr="00205EDF">
        <w:rPr>
          <w:rFonts w:ascii="Times New Roman" w:hAnsi="Times New Roman" w:cs="Times New Roman"/>
          <w:sz w:val="28"/>
          <w:szCs w:val="28"/>
        </w:rPr>
        <w:t>» – это надежная защита жизни и здоровья при укусе клеща.</w:t>
      </w:r>
    </w:p>
    <w:p w:rsidR="00205EDF" w:rsidRPr="00205EDF" w:rsidRDefault="00205EDF" w:rsidP="00205ED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05EDF">
        <w:rPr>
          <w:rFonts w:ascii="Times New Roman" w:hAnsi="Times New Roman" w:cs="Times New Roman"/>
          <w:sz w:val="28"/>
          <w:szCs w:val="28"/>
        </w:rPr>
        <w:t>Расходы на страхование по программе «</w:t>
      </w:r>
      <w:proofErr w:type="spellStart"/>
      <w:r w:rsidRPr="00205EDF">
        <w:rPr>
          <w:rFonts w:ascii="Times New Roman" w:hAnsi="Times New Roman" w:cs="Times New Roman"/>
          <w:sz w:val="28"/>
          <w:szCs w:val="28"/>
        </w:rPr>
        <w:t>Антиклещ</w:t>
      </w:r>
      <w:proofErr w:type="spellEnd"/>
      <w:r w:rsidRPr="00205EDF">
        <w:rPr>
          <w:rFonts w:ascii="Times New Roman" w:hAnsi="Times New Roman" w:cs="Times New Roman"/>
          <w:sz w:val="28"/>
          <w:szCs w:val="28"/>
        </w:rPr>
        <w:t>» составляют 20 363,85 руб.</w:t>
      </w:r>
    </w:p>
    <w:p w:rsidR="00205EDF" w:rsidRPr="00205EDF" w:rsidRDefault="00205EDF" w:rsidP="00205EDF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05EDF">
        <w:rPr>
          <w:rFonts w:ascii="Times New Roman" w:hAnsi="Times New Roman" w:cs="Times New Roman"/>
          <w:b/>
          <w:sz w:val="28"/>
          <w:szCs w:val="28"/>
        </w:rPr>
        <w:t>2. Реализация Закона Красноярского края</w:t>
      </w:r>
      <w:r w:rsidR="00300FE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00FE0" w:rsidRPr="00205EDF">
        <w:rPr>
          <w:rFonts w:ascii="Times New Roman" w:hAnsi="Times New Roman" w:cs="Times New Roman"/>
          <w:b/>
          <w:sz w:val="28"/>
          <w:szCs w:val="28"/>
        </w:rPr>
        <w:t>от 03.12.2004 № 12-2668</w:t>
      </w:r>
      <w:r w:rsidRPr="00205EDF">
        <w:rPr>
          <w:rFonts w:ascii="Times New Roman" w:hAnsi="Times New Roman" w:cs="Times New Roman"/>
          <w:b/>
          <w:sz w:val="28"/>
          <w:szCs w:val="28"/>
        </w:rPr>
        <w:t xml:space="preserve"> «О гарантиях, компенсациях и мерах социальной поддержки лицам, работающим и проживающим в районах крайнего севера и приравненных к ним местностях, а также в иных местностях края с особыми климатическими условиями» (далее – Закон № 12-2668).</w:t>
      </w:r>
    </w:p>
    <w:p w:rsidR="00205EDF" w:rsidRPr="00205EDF" w:rsidRDefault="00205EDF" w:rsidP="00205EDF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05EDF">
        <w:rPr>
          <w:rFonts w:ascii="Times New Roman" w:hAnsi="Times New Roman" w:cs="Times New Roman"/>
          <w:b/>
          <w:sz w:val="28"/>
          <w:szCs w:val="28"/>
        </w:rPr>
        <w:t>2.1. Обеспечение переданных государственных полномочий в части бесплатного проезда в составе организованной группы детей от места проживания до места сбора организованных групп на территории края, от места сбора до станции, пристани, аэропорта, от станции, пристани, аэропорта к месту отдыха и обратно.</w:t>
      </w:r>
    </w:p>
    <w:p w:rsidR="00205EDF" w:rsidRPr="00205EDF" w:rsidRDefault="00205EDF" w:rsidP="00205EDF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05EDF">
        <w:rPr>
          <w:rFonts w:ascii="Times New Roman" w:hAnsi="Times New Roman" w:cs="Times New Roman"/>
          <w:b/>
          <w:sz w:val="28"/>
          <w:szCs w:val="28"/>
        </w:rPr>
        <w:lastRenderedPageBreak/>
        <w:t xml:space="preserve">2.1.1. «Оплата проезда тренерам-преподавателям ТМБУДО «Спортивная школа по национальным видам спорта имени А.Г. </w:t>
      </w:r>
      <w:proofErr w:type="spellStart"/>
      <w:r w:rsidRPr="00205EDF">
        <w:rPr>
          <w:rFonts w:ascii="Times New Roman" w:hAnsi="Times New Roman" w:cs="Times New Roman"/>
          <w:b/>
          <w:sz w:val="28"/>
          <w:szCs w:val="28"/>
        </w:rPr>
        <w:t>Кизима</w:t>
      </w:r>
      <w:proofErr w:type="spellEnd"/>
      <w:r w:rsidRPr="00205EDF">
        <w:rPr>
          <w:rFonts w:ascii="Times New Roman" w:hAnsi="Times New Roman" w:cs="Times New Roman"/>
          <w:b/>
          <w:sz w:val="28"/>
          <w:szCs w:val="28"/>
        </w:rPr>
        <w:t>» в загородный оздоровительный лагерь, расположенный на территории Красноярского края в рамках летней оздоровительной кампании и проведении учебно-тренировочный сборов».</w:t>
      </w:r>
    </w:p>
    <w:p w:rsidR="00205EDF" w:rsidRPr="00205EDF" w:rsidRDefault="00205EDF" w:rsidP="00205ED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5EDF">
        <w:rPr>
          <w:rFonts w:ascii="Times New Roman" w:hAnsi="Times New Roman" w:cs="Times New Roman"/>
          <w:sz w:val="28"/>
          <w:szCs w:val="28"/>
        </w:rPr>
        <w:t>В связи с выездом команды воспитанников секции «Спортивная борьба (дисциплина-греко-римская борьба)» в КГАУ «СОЦ «</w:t>
      </w:r>
      <w:proofErr w:type="spellStart"/>
      <w:r w:rsidRPr="00205EDF">
        <w:rPr>
          <w:rFonts w:ascii="Times New Roman" w:hAnsi="Times New Roman" w:cs="Times New Roman"/>
          <w:sz w:val="28"/>
          <w:szCs w:val="28"/>
        </w:rPr>
        <w:t>Тесь</w:t>
      </w:r>
      <w:proofErr w:type="spellEnd"/>
      <w:r w:rsidRPr="00205EDF">
        <w:rPr>
          <w:rFonts w:ascii="Times New Roman" w:hAnsi="Times New Roman" w:cs="Times New Roman"/>
          <w:sz w:val="28"/>
          <w:szCs w:val="28"/>
        </w:rPr>
        <w:t xml:space="preserve">» и приобретением двух путевок для тренеров-преподавателей возникает необходимость и в оплате проезда тренерам как сопровождающим лицам за счет средств бюджета муниципального округа, так как согласно Порядку предоставления бесплатного проезда, сопровождающим лицам установлено следующее понятие: сопровождающие лица - работники муниципальных общеобразовательных организаций и (или) специалисты уполномоченных органов, определенные распорядительным актом. </w:t>
      </w:r>
    </w:p>
    <w:p w:rsidR="00205EDF" w:rsidRPr="00205EDF" w:rsidRDefault="00205EDF" w:rsidP="00205ED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5EDF">
        <w:rPr>
          <w:rFonts w:ascii="Times New Roman" w:hAnsi="Times New Roman" w:cs="Times New Roman"/>
          <w:sz w:val="28"/>
          <w:szCs w:val="28"/>
        </w:rPr>
        <w:t xml:space="preserve">Так как, тренеры-преподаватели являются работниками бюджетной организации дополнительного образования ДСШ им. </w:t>
      </w:r>
      <w:proofErr w:type="spellStart"/>
      <w:r w:rsidRPr="00205EDF">
        <w:rPr>
          <w:rFonts w:ascii="Times New Roman" w:hAnsi="Times New Roman" w:cs="Times New Roman"/>
          <w:sz w:val="28"/>
          <w:szCs w:val="28"/>
        </w:rPr>
        <w:t>Кизима</w:t>
      </w:r>
      <w:proofErr w:type="spellEnd"/>
      <w:r w:rsidRPr="00205EDF">
        <w:rPr>
          <w:rFonts w:ascii="Times New Roman" w:hAnsi="Times New Roman" w:cs="Times New Roman"/>
          <w:sz w:val="28"/>
          <w:szCs w:val="28"/>
        </w:rPr>
        <w:t>, оплата проезда за счет средств субвенции невозможна.</w:t>
      </w:r>
    </w:p>
    <w:p w:rsidR="00205EDF" w:rsidRPr="00205EDF" w:rsidRDefault="00205EDF" w:rsidP="00205ED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5EDF">
        <w:rPr>
          <w:rFonts w:ascii="Times New Roman" w:hAnsi="Times New Roman" w:cs="Times New Roman"/>
          <w:sz w:val="28"/>
          <w:szCs w:val="28"/>
        </w:rPr>
        <w:t>Расходы на оплату проезда сопровождающим лицам (тренерам-преподавателем) составляют 101 284,00 руб.</w:t>
      </w:r>
    </w:p>
    <w:p w:rsidR="00205EDF" w:rsidRPr="00205EDF" w:rsidRDefault="00205EDF" w:rsidP="00205EDF">
      <w:pPr>
        <w:pStyle w:val="ConsPlusNormal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05EDF">
        <w:rPr>
          <w:rFonts w:ascii="Times New Roman" w:hAnsi="Times New Roman" w:cs="Times New Roman"/>
          <w:b/>
          <w:color w:val="000000"/>
          <w:sz w:val="28"/>
          <w:szCs w:val="28"/>
        </w:rPr>
        <w:t>2.1.2. «</w:t>
      </w:r>
      <w:r w:rsidRPr="00205EDF">
        <w:rPr>
          <w:rFonts w:ascii="Times New Roman" w:hAnsi="Times New Roman" w:cs="Times New Roman"/>
          <w:b/>
          <w:sz w:val="28"/>
          <w:szCs w:val="28"/>
        </w:rPr>
        <w:t>Оплата разницы стоимости бесплатного трехразового горячего питания в период следования в составе организованных групп к месту отдыха и обратно при выезде детей в оздоровительный лагерь, расположенный на побережье Черного моря и загородный оздоровительный лагерь, расположенный на территории Красноярского края».</w:t>
      </w:r>
    </w:p>
    <w:p w:rsidR="00205EDF" w:rsidRPr="00205EDF" w:rsidRDefault="00205EDF" w:rsidP="00205EDF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205EDF">
        <w:rPr>
          <w:rFonts w:ascii="Times New Roman" w:hAnsi="Times New Roman" w:cs="Times New Roman"/>
          <w:sz w:val="28"/>
          <w:szCs w:val="28"/>
        </w:rPr>
        <w:t xml:space="preserve">Стоимость бесплатного трехразового горячего питания в период следования в составе организованных групп к месту отдыха и обратно </w:t>
      </w:r>
      <w:r w:rsidRPr="00205EDF">
        <w:rPr>
          <w:rFonts w:ascii="Times New Roman" w:eastAsia="Times New Roman" w:hAnsi="Times New Roman" w:cs="Times New Roman"/>
          <w:bCs/>
          <w:sz w:val="28"/>
          <w:szCs w:val="28"/>
        </w:rPr>
        <w:t xml:space="preserve">установлена пунктом 10 ст. статьи 6.2 и пунктом 7 статьи 6.5 Закона № 12-2668 и с учетом </w:t>
      </w:r>
      <w:r w:rsidRPr="00205EDF">
        <w:rPr>
          <w:rFonts w:ascii="Times New Roman" w:hAnsi="Times New Roman" w:cs="Times New Roman"/>
          <w:sz w:val="28"/>
          <w:szCs w:val="28"/>
        </w:rPr>
        <w:t>коэффициента, учитывающего расходы, связанные с организацией бесплатного горячего питания,</w:t>
      </w:r>
      <w:r w:rsidRPr="00205EDF">
        <w:rPr>
          <w:rFonts w:ascii="Times New Roman" w:eastAsia="Times New Roman" w:hAnsi="Times New Roman" w:cs="Times New Roman"/>
          <w:bCs/>
          <w:sz w:val="28"/>
          <w:szCs w:val="28"/>
        </w:rPr>
        <w:t xml:space="preserve"> составляет: </w:t>
      </w:r>
    </w:p>
    <w:p w:rsidR="00205EDF" w:rsidRPr="00205EDF" w:rsidRDefault="00205EDF" w:rsidP="00205ED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05EDF">
        <w:rPr>
          <w:rFonts w:ascii="Times New Roman" w:hAnsi="Times New Roman" w:cs="Times New Roman"/>
          <w:sz w:val="28"/>
          <w:szCs w:val="28"/>
        </w:rPr>
        <w:t>а) горячего завтрака на одного ребенка в день на сумму – 222,31 руб.;</w:t>
      </w:r>
    </w:p>
    <w:p w:rsidR="00205EDF" w:rsidRPr="00205EDF" w:rsidRDefault="00205EDF" w:rsidP="00205EDF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205EDF">
        <w:rPr>
          <w:rFonts w:ascii="Times New Roman" w:hAnsi="Times New Roman" w:cs="Times New Roman"/>
          <w:sz w:val="28"/>
          <w:szCs w:val="28"/>
        </w:rPr>
        <w:t>б) горячего обеда (ужина) на одного ребенка в день на сумму – 311,24 руб.</w:t>
      </w:r>
    </w:p>
    <w:p w:rsidR="00205EDF" w:rsidRPr="00205EDF" w:rsidRDefault="00205EDF" w:rsidP="00205ED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05EDF">
        <w:rPr>
          <w:rFonts w:ascii="Times New Roman" w:hAnsi="Times New Roman" w:cs="Times New Roman"/>
          <w:sz w:val="28"/>
          <w:szCs w:val="28"/>
        </w:rPr>
        <w:t xml:space="preserve">Стоимость бесплатного набора продуктов питания в период следования в составе организованных групп к месту отдыха и обратно установлена </w:t>
      </w:r>
      <w:r w:rsidRPr="00205EDF">
        <w:rPr>
          <w:rFonts w:ascii="Times New Roman" w:hAnsi="Times New Roman" w:cs="Times New Roman"/>
          <w:bCs/>
          <w:sz w:val="28"/>
          <w:szCs w:val="28"/>
        </w:rPr>
        <w:t xml:space="preserve">пунктом 11 ст. статьи 6.2 и пунктом 8 статьи 6.5 Закона № 12-2668 </w:t>
      </w:r>
      <w:r w:rsidRPr="00205EDF">
        <w:rPr>
          <w:rFonts w:ascii="Times New Roman" w:hAnsi="Times New Roman" w:cs="Times New Roman"/>
          <w:sz w:val="28"/>
          <w:szCs w:val="28"/>
        </w:rPr>
        <w:t>и составляет 168,33 руб. в день на одного ребенка.</w:t>
      </w:r>
    </w:p>
    <w:p w:rsidR="00205EDF" w:rsidRPr="00205EDF" w:rsidRDefault="00205EDF" w:rsidP="00205EDF">
      <w:pPr>
        <w:pStyle w:val="a3"/>
        <w:spacing w:after="0" w:line="24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 w:rsidRPr="00205EDF">
        <w:rPr>
          <w:rFonts w:ascii="Times New Roman" w:hAnsi="Times New Roman"/>
          <w:sz w:val="28"/>
          <w:szCs w:val="28"/>
        </w:rPr>
        <w:t xml:space="preserve">В 2026 году планируется выезд детей на побережье Черного моря и </w:t>
      </w:r>
      <w:proofErr w:type="spellStart"/>
      <w:r w:rsidRPr="00205EDF">
        <w:rPr>
          <w:rFonts w:ascii="Times New Roman" w:hAnsi="Times New Roman"/>
          <w:sz w:val="28"/>
          <w:szCs w:val="28"/>
        </w:rPr>
        <w:t>п.Тесь</w:t>
      </w:r>
      <w:proofErr w:type="spellEnd"/>
      <w:r w:rsidRPr="00205EDF">
        <w:rPr>
          <w:rFonts w:ascii="Times New Roman" w:hAnsi="Times New Roman"/>
          <w:sz w:val="28"/>
          <w:szCs w:val="28"/>
        </w:rPr>
        <w:t>, Красноярского края и возможно возникнет необходимость в организации питания в пути, что повлечет за собой потребность в дополнительных ассигнованиях.</w:t>
      </w:r>
      <w:r w:rsidRPr="00205EDF">
        <w:rPr>
          <w:rFonts w:ascii="Times New Roman" w:eastAsia="Times New Roman" w:hAnsi="Times New Roman"/>
          <w:color w:val="000000"/>
          <w:sz w:val="28"/>
          <w:szCs w:val="28"/>
        </w:rPr>
        <w:tab/>
      </w:r>
    </w:p>
    <w:p w:rsidR="00205EDF" w:rsidRPr="00205EDF" w:rsidRDefault="00205EDF" w:rsidP="00205EDF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205EDF">
        <w:rPr>
          <w:rFonts w:ascii="Times New Roman" w:hAnsi="Times New Roman" w:cs="Times New Roman"/>
          <w:sz w:val="28"/>
          <w:szCs w:val="28"/>
        </w:rPr>
        <w:t>Планируется выдача сухого пайка и предоставление обеда (ужина) в период следования организованной группы до места отдыха и обратно.</w:t>
      </w:r>
    </w:p>
    <w:p w:rsidR="00205EDF" w:rsidRPr="00205EDF" w:rsidRDefault="00205EDF" w:rsidP="00205EDF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205EDF">
        <w:rPr>
          <w:rFonts w:ascii="Times New Roman" w:hAnsi="Times New Roman" w:cs="Times New Roman"/>
          <w:sz w:val="28"/>
          <w:szCs w:val="28"/>
        </w:rPr>
        <w:t>Расходы на выдачу сухого пайка составляют 231 610,00 руб.</w:t>
      </w:r>
    </w:p>
    <w:p w:rsidR="00205EDF" w:rsidRPr="00205EDF" w:rsidRDefault="00205EDF" w:rsidP="00205EDF">
      <w:pPr>
        <w:pStyle w:val="a3"/>
        <w:spacing w:after="0" w:line="240" w:lineRule="auto"/>
        <w:ind w:left="0" w:firstLine="567"/>
        <w:jc w:val="both"/>
        <w:rPr>
          <w:rFonts w:ascii="Times New Roman" w:eastAsiaTheme="minorEastAsia" w:hAnsi="Times New Roman"/>
          <w:b/>
          <w:sz w:val="28"/>
          <w:szCs w:val="28"/>
        </w:rPr>
      </w:pPr>
      <w:r w:rsidRPr="00205EDF">
        <w:rPr>
          <w:rFonts w:ascii="Times New Roman" w:eastAsiaTheme="minorEastAsia" w:hAnsi="Times New Roman"/>
          <w:b/>
          <w:sz w:val="28"/>
          <w:szCs w:val="28"/>
        </w:rPr>
        <w:lastRenderedPageBreak/>
        <w:t>2.1.3. «</w:t>
      </w:r>
      <w:r w:rsidRPr="00205EDF">
        <w:rPr>
          <w:rFonts w:ascii="Times New Roman" w:hAnsi="Times New Roman"/>
          <w:b/>
          <w:sz w:val="28"/>
          <w:szCs w:val="28"/>
        </w:rPr>
        <w:t>Заключение договора гражданско-правового характера с медицинским работником для сопровождения организованной группы детей, следующих к месту отдыха и обратно»</w:t>
      </w:r>
      <w:r w:rsidRPr="00205EDF">
        <w:rPr>
          <w:rFonts w:ascii="Times New Roman" w:eastAsiaTheme="minorEastAsia" w:hAnsi="Times New Roman"/>
          <w:b/>
          <w:sz w:val="28"/>
          <w:szCs w:val="28"/>
        </w:rPr>
        <w:t>.</w:t>
      </w:r>
    </w:p>
    <w:p w:rsidR="00205EDF" w:rsidRPr="00205EDF" w:rsidRDefault="00205EDF" w:rsidP="00205EDF">
      <w:pPr>
        <w:pStyle w:val="a3"/>
        <w:spacing w:after="0" w:line="240" w:lineRule="auto"/>
        <w:ind w:left="0" w:firstLine="708"/>
        <w:jc w:val="both"/>
        <w:rPr>
          <w:rFonts w:ascii="Times New Roman" w:eastAsiaTheme="minorEastAsia" w:hAnsi="Times New Roman"/>
          <w:sz w:val="28"/>
          <w:szCs w:val="28"/>
        </w:rPr>
      </w:pPr>
      <w:r w:rsidRPr="00205EDF">
        <w:rPr>
          <w:rFonts w:ascii="Times New Roman" w:eastAsiaTheme="minorEastAsia" w:hAnsi="Times New Roman"/>
          <w:sz w:val="28"/>
          <w:szCs w:val="28"/>
        </w:rPr>
        <w:t xml:space="preserve">При нахождении в пути организованной группы детей, следующих к месту отдыха и обратно более 12 часов положен медицинский работник. </w:t>
      </w:r>
    </w:p>
    <w:p w:rsidR="00205EDF" w:rsidRPr="00205EDF" w:rsidRDefault="00205EDF" w:rsidP="00205EDF">
      <w:pPr>
        <w:pStyle w:val="a3"/>
        <w:spacing w:after="0" w:line="240" w:lineRule="auto"/>
        <w:ind w:left="0" w:firstLine="708"/>
        <w:jc w:val="both"/>
        <w:rPr>
          <w:rFonts w:ascii="Times New Roman" w:eastAsiaTheme="minorEastAsia" w:hAnsi="Times New Roman"/>
          <w:sz w:val="28"/>
          <w:szCs w:val="28"/>
        </w:rPr>
      </w:pPr>
      <w:r w:rsidRPr="00205EDF">
        <w:rPr>
          <w:rFonts w:ascii="Times New Roman" w:eastAsiaTheme="minorEastAsia" w:hAnsi="Times New Roman"/>
          <w:sz w:val="28"/>
          <w:szCs w:val="28"/>
        </w:rPr>
        <w:t>Медицинский работник, который будет сопровождать группу детей к месту отдыха, является работником сторонней организации и имеет документы, подтверждающие наличие квалификации.</w:t>
      </w:r>
    </w:p>
    <w:p w:rsidR="00205EDF" w:rsidRPr="00205EDF" w:rsidRDefault="00205EDF" w:rsidP="00205EDF">
      <w:pPr>
        <w:pStyle w:val="a3"/>
        <w:spacing w:after="0" w:line="240" w:lineRule="auto"/>
        <w:ind w:left="0" w:firstLine="708"/>
        <w:jc w:val="both"/>
        <w:rPr>
          <w:rFonts w:ascii="Times New Roman" w:eastAsiaTheme="minorEastAsia" w:hAnsi="Times New Roman"/>
          <w:sz w:val="28"/>
          <w:szCs w:val="28"/>
        </w:rPr>
      </w:pPr>
      <w:r w:rsidRPr="00205EDF">
        <w:rPr>
          <w:rFonts w:ascii="Times New Roman" w:eastAsiaTheme="minorEastAsia" w:hAnsi="Times New Roman"/>
          <w:sz w:val="28"/>
          <w:szCs w:val="28"/>
        </w:rPr>
        <w:t>Расходы на заключение договора гражданско-правового характера составляют 37 355,42 руб.</w:t>
      </w:r>
    </w:p>
    <w:p w:rsidR="00205EDF" w:rsidRPr="00205EDF" w:rsidRDefault="00205EDF" w:rsidP="00205EDF">
      <w:pPr>
        <w:pStyle w:val="a3"/>
        <w:spacing w:after="0" w:line="240" w:lineRule="auto"/>
        <w:ind w:left="0" w:firstLine="708"/>
        <w:jc w:val="both"/>
        <w:rPr>
          <w:rFonts w:ascii="Times New Roman" w:eastAsiaTheme="minorEastAsia" w:hAnsi="Times New Roman"/>
          <w:sz w:val="28"/>
          <w:szCs w:val="28"/>
        </w:rPr>
      </w:pPr>
    </w:p>
    <w:p w:rsidR="00205EDF" w:rsidRPr="00205EDF" w:rsidRDefault="00205EDF" w:rsidP="00205EDF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205EDF">
        <w:rPr>
          <w:rFonts w:ascii="Times New Roman" w:hAnsi="Times New Roman"/>
          <w:sz w:val="28"/>
          <w:szCs w:val="28"/>
        </w:rPr>
        <w:t>Общая потребность в дополнительных средствах бюджета муниципального округа для осуществления переданных государственных полномочий по организации и обеспечению отдыха и оздоровления детей, проживающих на территории муниципального округа в 2026 году составляет 4 667 876,82 руб.</w:t>
      </w:r>
    </w:p>
    <w:p w:rsidR="00205EDF" w:rsidRPr="00205EDF" w:rsidRDefault="00205EDF" w:rsidP="00205EDF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205EDF">
        <w:rPr>
          <w:rFonts w:ascii="Times New Roman" w:hAnsi="Times New Roman"/>
          <w:sz w:val="28"/>
          <w:szCs w:val="28"/>
        </w:rPr>
        <w:t>Бюджетные ассигнования в сумме 2 074 531,20 руб. предусмотрены бюджетной сметой по КБК 274 0709 0220007310, недостающие бюджетные ассигнования в сумме</w:t>
      </w:r>
      <w:r w:rsidRPr="00205EDF">
        <w:rPr>
          <w:rFonts w:ascii="Times New Roman" w:hAnsi="Times New Roman"/>
          <w:color w:val="FF0000"/>
          <w:sz w:val="28"/>
          <w:szCs w:val="28"/>
        </w:rPr>
        <w:t xml:space="preserve"> </w:t>
      </w:r>
      <w:r w:rsidRPr="005E731B">
        <w:rPr>
          <w:rFonts w:ascii="Times New Roman" w:hAnsi="Times New Roman"/>
          <w:sz w:val="28"/>
          <w:szCs w:val="28"/>
        </w:rPr>
        <w:t>2 593 345,62 руб.</w:t>
      </w:r>
      <w:r w:rsidRPr="00205EDF">
        <w:rPr>
          <w:rFonts w:ascii="Times New Roman" w:hAnsi="Times New Roman"/>
          <w:color w:val="FF0000"/>
          <w:sz w:val="28"/>
          <w:szCs w:val="28"/>
        </w:rPr>
        <w:t xml:space="preserve"> </w:t>
      </w:r>
      <w:r w:rsidR="005E731B">
        <w:rPr>
          <w:rFonts w:ascii="Times New Roman" w:hAnsi="Times New Roman"/>
          <w:sz w:val="28"/>
          <w:szCs w:val="28"/>
        </w:rPr>
        <w:t>будут</w:t>
      </w:r>
      <w:r w:rsidRPr="00205EDF">
        <w:rPr>
          <w:rFonts w:ascii="Times New Roman" w:hAnsi="Times New Roman"/>
          <w:sz w:val="28"/>
          <w:szCs w:val="28"/>
        </w:rPr>
        <w:t xml:space="preserve"> перераспредел</w:t>
      </w:r>
      <w:r w:rsidR="005E731B">
        <w:rPr>
          <w:rFonts w:ascii="Times New Roman" w:hAnsi="Times New Roman"/>
          <w:sz w:val="28"/>
          <w:szCs w:val="28"/>
        </w:rPr>
        <w:t>ены</w:t>
      </w:r>
      <w:r w:rsidRPr="00205EDF">
        <w:rPr>
          <w:rFonts w:ascii="Times New Roman" w:hAnsi="Times New Roman"/>
          <w:sz w:val="28"/>
          <w:szCs w:val="28"/>
        </w:rPr>
        <w:t xml:space="preserve"> со следующих КБК:</w:t>
      </w:r>
    </w:p>
    <w:p w:rsidR="00205EDF" w:rsidRPr="00205EDF" w:rsidRDefault="00205EDF" w:rsidP="00205EDF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color w:val="FF0000"/>
          <w:sz w:val="28"/>
          <w:szCs w:val="28"/>
        </w:rPr>
      </w:pPr>
      <w:r w:rsidRPr="00205EDF">
        <w:rPr>
          <w:rFonts w:ascii="Times New Roman" w:hAnsi="Times New Roman"/>
          <w:sz w:val="28"/>
          <w:szCs w:val="28"/>
        </w:rPr>
        <w:t xml:space="preserve"> 274 0702 0220002020, 274 0702 0220002030</w:t>
      </w:r>
      <w:r w:rsidRPr="00205EDF">
        <w:rPr>
          <w:rFonts w:ascii="Times New Roman" w:hAnsi="Times New Roman"/>
          <w:color w:val="FF0000"/>
          <w:sz w:val="28"/>
          <w:szCs w:val="28"/>
        </w:rPr>
        <w:t xml:space="preserve"> </w:t>
      </w:r>
      <w:r w:rsidRPr="00205EDF">
        <w:rPr>
          <w:rFonts w:ascii="Times New Roman" w:hAnsi="Times New Roman"/>
          <w:sz w:val="28"/>
          <w:szCs w:val="28"/>
        </w:rPr>
        <w:t>запланированных на «Организацию здорового питания для учащихся общеобразовательных организаций». Экономия прогнозируется в связи с уменьшением количества воспитанников интернатов и дошкольных групп, а также учащихся общеобразовательных организаций, питающихся на платной основе.</w:t>
      </w:r>
    </w:p>
    <w:p w:rsidR="00205EDF" w:rsidRPr="00205EDF" w:rsidRDefault="00205EDF" w:rsidP="00205EDF">
      <w:pPr>
        <w:pStyle w:val="a3"/>
        <w:spacing w:after="0" w:line="240" w:lineRule="auto"/>
        <w:ind w:left="0" w:firstLine="709"/>
        <w:jc w:val="both"/>
        <w:rPr>
          <w:rFonts w:ascii="Times New Roman" w:eastAsia="Times New Roman" w:hAnsi="Times New Roman"/>
          <w:bCs/>
          <w:sz w:val="28"/>
          <w:szCs w:val="28"/>
        </w:rPr>
      </w:pPr>
      <w:r w:rsidRPr="00205EDF">
        <w:rPr>
          <w:rFonts w:ascii="Times New Roman" w:hAnsi="Times New Roman"/>
          <w:sz w:val="28"/>
          <w:szCs w:val="28"/>
        </w:rPr>
        <w:t xml:space="preserve">Перераспределение бюджетных ассигнований </w:t>
      </w:r>
      <w:r w:rsidR="00E11457">
        <w:rPr>
          <w:rFonts w:ascii="Times New Roman" w:hAnsi="Times New Roman"/>
          <w:sz w:val="28"/>
          <w:szCs w:val="28"/>
        </w:rPr>
        <w:t>необходимо на более приоритетные</w:t>
      </w:r>
      <w:r w:rsidRPr="00205EDF">
        <w:rPr>
          <w:rFonts w:ascii="Times New Roman" w:hAnsi="Times New Roman"/>
          <w:sz w:val="28"/>
          <w:szCs w:val="28"/>
        </w:rPr>
        <w:t xml:space="preserve"> </w:t>
      </w:r>
      <w:r w:rsidR="00E11457">
        <w:rPr>
          <w:rFonts w:ascii="Times New Roman" w:hAnsi="Times New Roman"/>
          <w:sz w:val="28"/>
          <w:szCs w:val="28"/>
        </w:rPr>
        <w:t>мероприятия по организации о</w:t>
      </w:r>
      <w:r w:rsidRPr="00205EDF">
        <w:rPr>
          <w:rFonts w:ascii="Times New Roman" w:hAnsi="Times New Roman"/>
          <w:sz w:val="28"/>
          <w:szCs w:val="28"/>
        </w:rPr>
        <w:t>тдых</w:t>
      </w:r>
      <w:r w:rsidR="00E11457">
        <w:rPr>
          <w:rFonts w:ascii="Times New Roman" w:hAnsi="Times New Roman"/>
          <w:sz w:val="28"/>
          <w:szCs w:val="28"/>
        </w:rPr>
        <w:t>а и оздоровления детей</w:t>
      </w:r>
      <w:r w:rsidRPr="00205EDF">
        <w:rPr>
          <w:rFonts w:ascii="Times New Roman" w:hAnsi="Times New Roman"/>
          <w:sz w:val="28"/>
          <w:szCs w:val="28"/>
        </w:rPr>
        <w:t xml:space="preserve"> в летний период</w:t>
      </w:r>
      <w:bookmarkStart w:id="0" w:name="_GoBack"/>
      <w:bookmarkEnd w:id="0"/>
      <w:r w:rsidRPr="00205EDF">
        <w:rPr>
          <w:rFonts w:ascii="Times New Roman" w:hAnsi="Times New Roman"/>
          <w:sz w:val="28"/>
          <w:szCs w:val="28"/>
        </w:rPr>
        <w:t>.</w:t>
      </w:r>
    </w:p>
    <w:p w:rsidR="00536219" w:rsidRPr="003528A4" w:rsidRDefault="00536219" w:rsidP="00957E4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995584" w:rsidRPr="00205EDF" w:rsidRDefault="001A5E42" w:rsidP="0048729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05EDF">
        <w:rPr>
          <w:rFonts w:ascii="Times New Roman" w:eastAsia="Times New Roman" w:hAnsi="Times New Roman" w:cs="Times New Roman"/>
          <w:bCs/>
          <w:sz w:val="28"/>
          <w:szCs w:val="28"/>
        </w:rPr>
        <w:t xml:space="preserve">Прошу Таймырский Долгано-Ненецкий районный Совет </w:t>
      </w:r>
      <w:proofErr w:type="gramStart"/>
      <w:r w:rsidRPr="00205EDF">
        <w:rPr>
          <w:rFonts w:ascii="Times New Roman" w:eastAsia="Times New Roman" w:hAnsi="Times New Roman" w:cs="Times New Roman"/>
          <w:bCs/>
          <w:sz w:val="28"/>
          <w:szCs w:val="28"/>
        </w:rPr>
        <w:t>депутатов  с</w:t>
      </w:r>
      <w:r w:rsidRPr="00205EDF">
        <w:rPr>
          <w:rFonts w:ascii="Times New Roman" w:hAnsi="Times New Roman" w:cs="Times New Roman"/>
          <w:sz w:val="28"/>
          <w:szCs w:val="28"/>
        </w:rPr>
        <w:t>огласовать</w:t>
      </w:r>
      <w:proofErr w:type="gramEnd"/>
      <w:r w:rsidRPr="00205EDF">
        <w:rPr>
          <w:rFonts w:ascii="Times New Roman" w:hAnsi="Times New Roman" w:cs="Times New Roman"/>
          <w:sz w:val="28"/>
          <w:szCs w:val="28"/>
        </w:rPr>
        <w:t xml:space="preserve"> указанную инициативу.</w:t>
      </w:r>
      <w:r w:rsidR="00101414" w:rsidRPr="00205EDF">
        <w:rPr>
          <w:rFonts w:ascii="Times New Roman" w:hAnsi="Times New Roman" w:cs="Times New Roman"/>
          <w:sz w:val="28"/>
          <w:szCs w:val="28"/>
        </w:rPr>
        <w:t xml:space="preserve"> </w:t>
      </w:r>
      <w:r w:rsidR="00995584" w:rsidRPr="00205EDF">
        <w:rPr>
          <w:rFonts w:ascii="Times New Roman" w:hAnsi="Times New Roman" w:cs="Times New Roman"/>
          <w:bCs/>
          <w:sz w:val="28"/>
          <w:szCs w:val="28"/>
        </w:rPr>
        <w:t xml:space="preserve">Использование собственных финансовых средств Таймырского Долгано-Ненецкого муниципального </w:t>
      </w:r>
      <w:r w:rsidR="005E731B">
        <w:rPr>
          <w:rFonts w:ascii="Times New Roman" w:hAnsi="Times New Roman" w:cs="Times New Roman"/>
          <w:bCs/>
          <w:sz w:val="28"/>
          <w:szCs w:val="28"/>
        </w:rPr>
        <w:t>округа</w:t>
      </w:r>
      <w:r w:rsidR="00995584" w:rsidRPr="00205EDF">
        <w:rPr>
          <w:rFonts w:ascii="Times New Roman" w:hAnsi="Times New Roman" w:cs="Times New Roman"/>
          <w:bCs/>
          <w:sz w:val="28"/>
          <w:szCs w:val="28"/>
        </w:rPr>
        <w:t xml:space="preserve"> на осуществление переданных отдельных государственных полномочий не повлечет за собой неисполнение органами местного самоуправления Таймырского Долгано-Ненецкого муниципального </w:t>
      </w:r>
      <w:r w:rsidR="005E731B">
        <w:rPr>
          <w:rFonts w:ascii="Times New Roman" w:hAnsi="Times New Roman" w:cs="Times New Roman"/>
          <w:bCs/>
          <w:sz w:val="28"/>
          <w:szCs w:val="28"/>
        </w:rPr>
        <w:t>округа</w:t>
      </w:r>
      <w:r w:rsidR="00995584" w:rsidRPr="00205EDF">
        <w:rPr>
          <w:rFonts w:ascii="Times New Roman" w:hAnsi="Times New Roman" w:cs="Times New Roman"/>
          <w:bCs/>
          <w:sz w:val="28"/>
          <w:szCs w:val="28"/>
        </w:rPr>
        <w:t xml:space="preserve"> полномочий по вопросам местного значения.</w:t>
      </w:r>
    </w:p>
    <w:p w:rsidR="00695C53" w:rsidRPr="00205EDF" w:rsidRDefault="00743574" w:rsidP="0048729E">
      <w:pPr>
        <w:pStyle w:val="ConsPlusTitle"/>
        <w:widowControl/>
        <w:ind w:firstLine="567"/>
        <w:jc w:val="both"/>
        <w:rPr>
          <w:rFonts w:ascii="Times New Roman" w:hAnsi="Times New Roman" w:cs="Times New Roman"/>
          <w:b w:val="0"/>
          <w:bCs/>
          <w:sz w:val="28"/>
          <w:szCs w:val="28"/>
        </w:rPr>
      </w:pPr>
      <w:r w:rsidRPr="00205EDF">
        <w:rPr>
          <w:rFonts w:ascii="Times New Roman" w:hAnsi="Times New Roman" w:cs="Times New Roman"/>
          <w:b w:val="0"/>
          <w:sz w:val="28"/>
          <w:szCs w:val="28"/>
        </w:rPr>
        <w:t>Представлять вышеуказанн</w:t>
      </w:r>
      <w:r w:rsidR="00F400BD" w:rsidRPr="00205EDF">
        <w:rPr>
          <w:rFonts w:ascii="Times New Roman" w:hAnsi="Times New Roman" w:cs="Times New Roman"/>
          <w:b w:val="0"/>
          <w:sz w:val="28"/>
          <w:szCs w:val="28"/>
        </w:rPr>
        <w:t>ую</w:t>
      </w:r>
      <w:r w:rsidR="00695C53" w:rsidRPr="00205EDF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F400BD" w:rsidRPr="00205EDF">
        <w:rPr>
          <w:rFonts w:ascii="Times New Roman" w:hAnsi="Times New Roman" w:cs="Times New Roman"/>
          <w:b w:val="0"/>
          <w:sz w:val="28"/>
          <w:szCs w:val="28"/>
        </w:rPr>
        <w:t xml:space="preserve">инициативу в Таймырском Долгано-Ненецком районном Совете депутатов </w:t>
      </w:r>
      <w:r w:rsidR="00E25DBE" w:rsidRPr="00205EDF">
        <w:rPr>
          <w:rFonts w:ascii="Times New Roman" w:hAnsi="Times New Roman" w:cs="Times New Roman"/>
          <w:b w:val="0"/>
          <w:sz w:val="28"/>
          <w:szCs w:val="28"/>
        </w:rPr>
        <w:t>уполномочена</w:t>
      </w:r>
      <w:r w:rsidR="00695C53" w:rsidRPr="00205EDF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E25DBE" w:rsidRPr="00205EDF">
        <w:rPr>
          <w:rFonts w:ascii="Times New Roman" w:hAnsi="Times New Roman" w:cs="Times New Roman"/>
          <w:b w:val="0"/>
          <w:sz w:val="28"/>
          <w:szCs w:val="28"/>
        </w:rPr>
        <w:t xml:space="preserve">И.В. </w:t>
      </w:r>
      <w:proofErr w:type="gramStart"/>
      <w:r w:rsidR="00E25DBE" w:rsidRPr="00205EDF">
        <w:rPr>
          <w:rFonts w:ascii="Times New Roman" w:hAnsi="Times New Roman" w:cs="Times New Roman"/>
          <w:b w:val="0"/>
          <w:sz w:val="28"/>
          <w:szCs w:val="28"/>
        </w:rPr>
        <w:t>Губкина</w:t>
      </w:r>
      <w:r w:rsidR="00695C53" w:rsidRPr="00205EDF">
        <w:rPr>
          <w:rFonts w:ascii="Times New Roman" w:hAnsi="Times New Roman" w:cs="Times New Roman"/>
          <w:b w:val="0"/>
          <w:bCs/>
          <w:sz w:val="28"/>
          <w:szCs w:val="28"/>
        </w:rPr>
        <w:t xml:space="preserve">, </w:t>
      </w:r>
      <w:r w:rsidR="00811061" w:rsidRPr="00205EDF">
        <w:rPr>
          <w:rFonts w:ascii="Times New Roman" w:hAnsi="Times New Roman" w:cs="Times New Roman"/>
          <w:b w:val="0"/>
          <w:bCs/>
          <w:sz w:val="28"/>
          <w:szCs w:val="28"/>
        </w:rPr>
        <w:t xml:space="preserve"> начальник</w:t>
      </w:r>
      <w:proofErr w:type="gramEnd"/>
      <w:r w:rsidR="00811061" w:rsidRPr="00205EDF">
        <w:rPr>
          <w:rFonts w:ascii="Times New Roman" w:hAnsi="Times New Roman" w:cs="Times New Roman"/>
          <w:b w:val="0"/>
          <w:bCs/>
          <w:sz w:val="28"/>
          <w:szCs w:val="28"/>
        </w:rPr>
        <w:t xml:space="preserve"> Управления образования Администрации муниципального района</w:t>
      </w:r>
      <w:r w:rsidR="00695C53" w:rsidRPr="00205EDF">
        <w:rPr>
          <w:rFonts w:ascii="Times New Roman" w:hAnsi="Times New Roman" w:cs="Times New Roman"/>
          <w:b w:val="0"/>
          <w:bCs/>
          <w:sz w:val="28"/>
          <w:szCs w:val="28"/>
        </w:rPr>
        <w:t>.</w:t>
      </w:r>
    </w:p>
    <w:p w:rsidR="00695C53" w:rsidRPr="00205EDF" w:rsidRDefault="00695C53" w:rsidP="00695C53">
      <w:pPr>
        <w:pStyle w:val="Con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F436A7" w:rsidRPr="00205EDF" w:rsidRDefault="00695C53" w:rsidP="00995584">
      <w:pPr>
        <w:pStyle w:val="ConsNormal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05EDF">
        <w:rPr>
          <w:rFonts w:ascii="Times New Roman" w:hAnsi="Times New Roman" w:cs="Times New Roman"/>
          <w:sz w:val="28"/>
          <w:szCs w:val="28"/>
        </w:rPr>
        <w:t>Приложение: на ____ л. в 1 экз.</w:t>
      </w:r>
      <w:r w:rsidR="00F436A7" w:rsidRPr="00205EDF">
        <w:rPr>
          <w:rFonts w:ascii="Times New Roman" w:hAnsi="Times New Roman" w:cs="Times New Roman"/>
          <w:sz w:val="28"/>
          <w:szCs w:val="28"/>
        </w:rPr>
        <w:t>:</w:t>
      </w:r>
    </w:p>
    <w:p w:rsidR="00536219" w:rsidRPr="00205EDF" w:rsidRDefault="00536219" w:rsidP="00536219">
      <w:pPr>
        <w:pStyle w:val="ConsNormal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8E6AC1" w:rsidRPr="00205EDF" w:rsidRDefault="008E6AC1" w:rsidP="00695C53">
      <w:pPr>
        <w:pStyle w:val="ConsNormal"/>
        <w:widowControl/>
        <w:ind w:firstLine="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F400BD" w:rsidRPr="003528A4" w:rsidRDefault="00F830A5" w:rsidP="0010702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205EDF">
        <w:rPr>
          <w:rFonts w:ascii="Times New Roman" w:hAnsi="Times New Roman" w:cs="Times New Roman"/>
          <w:bCs/>
          <w:sz w:val="28"/>
          <w:szCs w:val="28"/>
        </w:rPr>
        <w:t>Глав</w:t>
      </w:r>
      <w:r w:rsidR="00205EDF">
        <w:rPr>
          <w:rFonts w:ascii="Times New Roman" w:hAnsi="Times New Roman" w:cs="Times New Roman"/>
          <w:bCs/>
          <w:sz w:val="28"/>
          <w:szCs w:val="28"/>
        </w:rPr>
        <w:t>а</w:t>
      </w:r>
      <w:r w:rsidR="00695C53" w:rsidRPr="00205EDF">
        <w:rPr>
          <w:rFonts w:ascii="Times New Roman" w:hAnsi="Times New Roman" w:cs="Times New Roman"/>
          <w:bCs/>
          <w:sz w:val="28"/>
          <w:szCs w:val="28"/>
        </w:rPr>
        <w:t xml:space="preserve"> муниципального района</w:t>
      </w:r>
      <w:r w:rsidR="001F210F" w:rsidRPr="00205EDF"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                  </w:t>
      </w:r>
      <w:r w:rsidR="00205EDF">
        <w:rPr>
          <w:rFonts w:ascii="Times New Roman" w:hAnsi="Times New Roman" w:cs="Times New Roman"/>
          <w:bCs/>
          <w:sz w:val="28"/>
          <w:szCs w:val="28"/>
        </w:rPr>
        <w:t xml:space="preserve">  А.В. Членов</w:t>
      </w:r>
      <w:r w:rsidRPr="003528A4">
        <w:rPr>
          <w:rFonts w:ascii="Times New Roman" w:hAnsi="Times New Roman" w:cs="Times New Roman"/>
          <w:bCs/>
          <w:sz w:val="28"/>
          <w:szCs w:val="28"/>
        </w:rPr>
        <w:t xml:space="preserve">           </w:t>
      </w:r>
      <w:r w:rsidR="0063412C" w:rsidRPr="003528A4">
        <w:rPr>
          <w:rFonts w:ascii="Times New Roman" w:hAnsi="Times New Roman" w:cs="Times New Roman"/>
          <w:bCs/>
          <w:sz w:val="28"/>
          <w:szCs w:val="28"/>
        </w:rPr>
        <w:t xml:space="preserve">            </w:t>
      </w:r>
    </w:p>
    <w:sectPr w:rsidR="00F400BD" w:rsidRPr="003528A4" w:rsidSect="008141E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E81E26"/>
    <w:multiLevelType w:val="hybridMultilevel"/>
    <w:tmpl w:val="AB545974"/>
    <w:lvl w:ilvl="0" w:tplc="537E7DDA">
      <w:start w:val="50"/>
      <w:numFmt w:val="decimal"/>
      <w:lvlText w:val="%1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2EC20C1C"/>
    <w:multiLevelType w:val="multilevel"/>
    <w:tmpl w:val="7764DA1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00" w:hanging="21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5C53"/>
    <w:rsid w:val="00004554"/>
    <w:rsid w:val="00101414"/>
    <w:rsid w:val="00107024"/>
    <w:rsid w:val="00116258"/>
    <w:rsid w:val="001360AD"/>
    <w:rsid w:val="001A5E42"/>
    <w:rsid w:val="001F210F"/>
    <w:rsid w:val="00205EDF"/>
    <w:rsid w:val="00300FE0"/>
    <w:rsid w:val="003528A4"/>
    <w:rsid w:val="0048729E"/>
    <w:rsid w:val="00512B97"/>
    <w:rsid w:val="00536219"/>
    <w:rsid w:val="005E731B"/>
    <w:rsid w:val="006047EA"/>
    <w:rsid w:val="0063412C"/>
    <w:rsid w:val="00654855"/>
    <w:rsid w:val="00695C53"/>
    <w:rsid w:val="00734AB7"/>
    <w:rsid w:val="00743574"/>
    <w:rsid w:val="0079209F"/>
    <w:rsid w:val="00811061"/>
    <w:rsid w:val="008141E8"/>
    <w:rsid w:val="008E6AC1"/>
    <w:rsid w:val="008F4F60"/>
    <w:rsid w:val="00957E4E"/>
    <w:rsid w:val="00994D44"/>
    <w:rsid w:val="00995584"/>
    <w:rsid w:val="00B614B3"/>
    <w:rsid w:val="00B66E56"/>
    <w:rsid w:val="00B73557"/>
    <w:rsid w:val="00CA70E9"/>
    <w:rsid w:val="00CD0238"/>
    <w:rsid w:val="00CD34E9"/>
    <w:rsid w:val="00CE10E5"/>
    <w:rsid w:val="00D740E4"/>
    <w:rsid w:val="00E11457"/>
    <w:rsid w:val="00E25DBE"/>
    <w:rsid w:val="00F125B9"/>
    <w:rsid w:val="00F31078"/>
    <w:rsid w:val="00F35BA1"/>
    <w:rsid w:val="00F400BD"/>
    <w:rsid w:val="00F436A7"/>
    <w:rsid w:val="00F830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85C173"/>
  <w15:docId w15:val="{0D848DE9-2C9B-4574-9A64-0DB18F82B6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695C5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</w:rPr>
  </w:style>
  <w:style w:type="paragraph" w:customStyle="1" w:styleId="ConsNormal">
    <w:name w:val="ConsNormal"/>
    <w:rsid w:val="00695C5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3">
    <w:name w:val="List Paragraph"/>
    <w:basedOn w:val="a"/>
    <w:uiPriority w:val="34"/>
    <w:qFormat/>
    <w:rsid w:val="00F400BD"/>
    <w:pPr>
      <w:ind w:left="720"/>
      <w:contextualSpacing/>
    </w:pPr>
    <w:rPr>
      <w:rFonts w:ascii="Calibri" w:eastAsia="Calibri" w:hAnsi="Calibri" w:cs="Times New Roman"/>
    </w:rPr>
  </w:style>
  <w:style w:type="paragraph" w:styleId="a4">
    <w:name w:val="Balloon Text"/>
    <w:basedOn w:val="a"/>
    <w:link w:val="a5"/>
    <w:uiPriority w:val="99"/>
    <w:semiHidden/>
    <w:unhideWhenUsed/>
    <w:rsid w:val="008F4F6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8F4F60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rsid w:val="001F210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</w:rPr>
  </w:style>
  <w:style w:type="character" w:styleId="a6">
    <w:name w:val="Strong"/>
    <w:basedOn w:val="a0"/>
    <w:uiPriority w:val="22"/>
    <w:qFormat/>
    <w:rsid w:val="00205ED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9511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8</Pages>
  <Words>2985</Words>
  <Characters>17018</Characters>
  <Application>Microsoft Office Word</Application>
  <DocSecurity>0</DocSecurity>
  <Lines>141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Тимур</dc:creator>
  <cp:lastModifiedBy>Тлехугов Тимур Анатольевич 5-04-10</cp:lastModifiedBy>
  <cp:revision>10</cp:revision>
  <cp:lastPrinted>2025-03-12T08:04:00Z</cp:lastPrinted>
  <dcterms:created xsi:type="dcterms:W3CDTF">2025-03-12T05:18:00Z</dcterms:created>
  <dcterms:modified xsi:type="dcterms:W3CDTF">2026-03-13T08:36:00Z</dcterms:modified>
</cp:coreProperties>
</file>